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59AA6" w14:textId="68B626AC" w:rsidR="0076617E" w:rsidRPr="001E21E3" w:rsidRDefault="008F53A3" w:rsidP="001E21E3">
      <w:pPr>
        <w:rPr>
          <w:rFonts w:ascii="Helvetica" w:hAnsi="Helvetica"/>
          <w:sz w:val="48"/>
          <w:szCs w:val="48"/>
        </w:rPr>
      </w:pPr>
      <w:r w:rsidRPr="6A54DCF7">
        <w:rPr>
          <w:rFonts w:ascii="Helvetica" w:hAnsi="Helvetica"/>
          <w:sz w:val="48"/>
          <w:szCs w:val="48"/>
        </w:rPr>
        <w:t>Table of Contents</w:t>
      </w:r>
    </w:p>
    <w:p w14:paraId="152C4F57" w14:textId="0F8D4962" w:rsidR="00F03680" w:rsidRDefault="00303469">
      <w:pPr>
        <w:pStyle w:val="TOC1"/>
        <w:rPr>
          <w:rFonts w:asciiTheme="minorHAnsi" w:eastAsiaTheme="minorEastAsia" w:hAnsiTheme="minorHAnsi" w:cstheme="minorBidi"/>
          <w:b w:val="0"/>
          <w:bCs w:val="0"/>
          <w:kern w:val="2"/>
          <w:sz w:val="24"/>
          <w:szCs w:val="24"/>
          <w14:ligatures w14:val="standardContextual"/>
        </w:rPr>
      </w:pPr>
      <w:r w:rsidRPr="00521FD5">
        <w:rPr>
          <w:b w:val="0"/>
          <w:sz w:val="24"/>
          <w:szCs w:val="24"/>
        </w:rPr>
        <w:fldChar w:fldCharType="begin"/>
      </w:r>
      <w:r w:rsidRPr="00521FD5">
        <w:rPr>
          <w:b w:val="0"/>
          <w:sz w:val="24"/>
          <w:szCs w:val="24"/>
        </w:rPr>
        <w:instrText xml:space="preserve"> TOC \o "1-3" \h \z \t "APH Heading 4,4" </w:instrText>
      </w:r>
      <w:r w:rsidRPr="00521FD5">
        <w:rPr>
          <w:b w:val="0"/>
          <w:sz w:val="24"/>
          <w:szCs w:val="24"/>
        </w:rPr>
        <w:fldChar w:fldCharType="separate"/>
      </w:r>
      <w:hyperlink w:anchor="_Toc216088967" w:history="1">
        <w:r w:rsidR="00F03680" w:rsidRPr="00207E33">
          <w:rPr>
            <w:rStyle w:val="Hyperlink"/>
          </w:rPr>
          <w:t>APH Press Style Guide</w:t>
        </w:r>
        <w:r w:rsidR="00F03680">
          <w:rPr>
            <w:webHidden/>
          </w:rPr>
          <w:tab/>
        </w:r>
        <w:r w:rsidR="00F03680">
          <w:rPr>
            <w:webHidden/>
          </w:rPr>
          <w:fldChar w:fldCharType="begin"/>
        </w:r>
        <w:r w:rsidR="00F03680">
          <w:rPr>
            <w:webHidden/>
          </w:rPr>
          <w:instrText xml:space="preserve"> PAGEREF _Toc216088967 \h </w:instrText>
        </w:r>
        <w:r w:rsidR="00F03680">
          <w:rPr>
            <w:webHidden/>
          </w:rPr>
        </w:r>
        <w:r w:rsidR="00F03680">
          <w:rPr>
            <w:webHidden/>
          </w:rPr>
          <w:fldChar w:fldCharType="separate"/>
        </w:r>
        <w:r w:rsidR="00F03680">
          <w:rPr>
            <w:webHidden/>
          </w:rPr>
          <w:t>3</w:t>
        </w:r>
        <w:r w:rsidR="00F03680">
          <w:rPr>
            <w:webHidden/>
          </w:rPr>
          <w:fldChar w:fldCharType="end"/>
        </w:r>
      </w:hyperlink>
    </w:p>
    <w:p w14:paraId="5FEC71E1" w14:textId="4AA76EEE"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8968" w:history="1">
        <w:r w:rsidRPr="00207E33">
          <w:rPr>
            <w:rStyle w:val="Hyperlink"/>
          </w:rPr>
          <w:t>Submitting a Manuscript for Publication Consideration</w:t>
        </w:r>
        <w:r>
          <w:rPr>
            <w:webHidden/>
          </w:rPr>
          <w:tab/>
        </w:r>
        <w:r>
          <w:rPr>
            <w:webHidden/>
          </w:rPr>
          <w:fldChar w:fldCharType="begin"/>
        </w:r>
        <w:r>
          <w:rPr>
            <w:webHidden/>
          </w:rPr>
          <w:instrText xml:space="preserve"> PAGEREF _Toc216088968 \h </w:instrText>
        </w:r>
        <w:r>
          <w:rPr>
            <w:webHidden/>
          </w:rPr>
        </w:r>
        <w:r>
          <w:rPr>
            <w:webHidden/>
          </w:rPr>
          <w:fldChar w:fldCharType="separate"/>
        </w:r>
        <w:r>
          <w:rPr>
            <w:webHidden/>
          </w:rPr>
          <w:t>3</w:t>
        </w:r>
        <w:r>
          <w:rPr>
            <w:webHidden/>
          </w:rPr>
          <w:fldChar w:fldCharType="end"/>
        </w:r>
      </w:hyperlink>
    </w:p>
    <w:p w14:paraId="0CD9A433" w14:textId="3DB7B74B"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69" w:history="1">
        <w:r w:rsidRPr="00207E33">
          <w:rPr>
            <w:rStyle w:val="Hyperlink"/>
            <w:noProof/>
          </w:rPr>
          <w:t>Steps to Publication</w:t>
        </w:r>
        <w:r>
          <w:rPr>
            <w:noProof/>
            <w:webHidden/>
          </w:rPr>
          <w:tab/>
        </w:r>
        <w:r>
          <w:rPr>
            <w:noProof/>
            <w:webHidden/>
          </w:rPr>
          <w:fldChar w:fldCharType="begin"/>
        </w:r>
        <w:r>
          <w:rPr>
            <w:noProof/>
            <w:webHidden/>
          </w:rPr>
          <w:instrText xml:space="preserve"> PAGEREF _Toc216088969 \h </w:instrText>
        </w:r>
        <w:r>
          <w:rPr>
            <w:noProof/>
            <w:webHidden/>
          </w:rPr>
        </w:r>
        <w:r>
          <w:rPr>
            <w:noProof/>
            <w:webHidden/>
          </w:rPr>
          <w:fldChar w:fldCharType="separate"/>
        </w:r>
        <w:r>
          <w:rPr>
            <w:noProof/>
            <w:webHidden/>
          </w:rPr>
          <w:t>3</w:t>
        </w:r>
        <w:r>
          <w:rPr>
            <w:noProof/>
            <w:webHidden/>
          </w:rPr>
          <w:fldChar w:fldCharType="end"/>
        </w:r>
      </w:hyperlink>
    </w:p>
    <w:p w14:paraId="147CFBBE" w14:textId="0B280526"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70" w:history="1">
        <w:r w:rsidRPr="00207E33">
          <w:rPr>
            <w:rStyle w:val="Hyperlink"/>
            <w:noProof/>
          </w:rPr>
          <w:t>Submitting a Proposal</w:t>
        </w:r>
        <w:r>
          <w:rPr>
            <w:noProof/>
            <w:webHidden/>
          </w:rPr>
          <w:tab/>
        </w:r>
        <w:r>
          <w:rPr>
            <w:noProof/>
            <w:webHidden/>
          </w:rPr>
          <w:fldChar w:fldCharType="begin"/>
        </w:r>
        <w:r>
          <w:rPr>
            <w:noProof/>
            <w:webHidden/>
          </w:rPr>
          <w:instrText xml:space="preserve"> PAGEREF _Toc216088970 \h </w:instrText>
        </w:r>
        <w:r>
          <w:rPr>
            <w:noProof/>
            <w:webHidden/>
          </w:rPr>
        </w:r>
        <w:r>
          <w:rPr>
            <w:noProof/>
            <w:webHidden/>
          </w:rPr>
          <w:fldChar w:fldCharType="separate"/>
        </w:r>
        <w:r>
          <w:rPr>
            <w:noProof/>
            <w:webHidden/>
          </w:rPr>
          <w:t>4</w:t>
        </w:r>
        <w:r>
          <w:rPr>
            <w:noProof/>
            <w:webHidden/>
          </w:rPr>
          <w:fldChar w:fldCharType="end"/>
        </w:r>
      </w:hyperlink>
    </w:p>
    <w:p w14:paraId="19D258E1" w14:textId="2FA1A15C"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71" w:history="1">
        <w:r w:rsidRPr="00207E33">
          <w:rPr>
            <w:rStyle w:val="Hyperlink"/>
            <w:noProof/>
          </w:rPr>
          <w:t>Preparing and Submitting a Manuscript</w:t>
        </w:r>
        <w:r>
          <w:rPr>
            <w:noProof/>
            <w:webHidden/>
          </w:rPr>
          <w:tab/>
        </w:r>
        <w:r>
          <w:rPr>
            <w:noProof/>
            <w:webHidden/>
          </w:rPr>
          <w:fldChar w:fldCharType="begin"/>
        </w:r>
        <w:r>
          <w:rPr>
            <w:noProof/>
            <w:webHidden/>
          </w:rPr>
          <w:instrText xml:space="preserve"> PAGEREF _Toc216088971 \h </w:instrText>
        </w:r>
        <w:r>
          <w:rPr>
            <w:noProof/>
            <w:webHidden/>
          </w:rPr>
        </w:r>
        <w:r>
          <w:rPr>
            <w:noProof/>
            <w:webHidden/>
          </w:rPr>
          <w:fldChar w:fldCharType="separate"/>
        </w:r>
        <w:r>
          <w:rPr>
            <w:noProof/>
            <w:webHidden/>
          </w:rPr>
          <w:t>4</w:t>
        </w:r>
        <w:r>
          <w:rPr>
            <w:noProof/>
            <w:webHidden/>
          </w:rPr>
          <w:fldChar w:fldCharType="end"/>
        </w:r>
      </w:hyperlink>
    </w:p>
    <w:p w14:paraId="35A873B3" w14:textId="3974C133"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72" w:history="1">
        <w:r w:rsidRPr="00207E33">
          <w:rPr>
            <w:rStyle w:val="Hyperlink"/>
            <w:noProof/>
          </w:rPr>
          <w:t>Revising a Manuscript</w:t>
        </w:r>
        <w:r>
          <w:rPr>
            <w:noProof/>
            <w:webHidden/>
          </w:rPr>
          <w:tab/>
        </w:r>
        <w:r>
          <w:rPr>
            <w:noProof/>
            <w:webHidden/>
          </w:rPr>
          <w:fldChar w:fldCharType="begin"/>
        </w:r>
        <w:r>
          <w:rPr>
            <w:noProof/>
            <w:webHidden/>
          </w:rPr>
          <w:instrText xml:space="preserve"> PAGEREF _Toc216088972 \h </w:instrText>
        </w:r>
        <w:r>
          <w:rPr>
            <w:noProof/>
            <w:webHidden/>
          </w:rPr>
        </w:r>
        <w:r>
          <w:rPr>
            <w:noProof/>
            <w:webHidden/>
          </w:rPr>
          <w:fldChar w:fldCharType="separate"/>
        </w:r>
        <w:r>
          <w:rPr>
            <w:noProof/>
            <w:webHidden/>
          </w:rPr>
          <w:t>5</w:t>
        </w:r>
        <w:r>
          <w:rPr>
            <w:noProof/>
            <w:webHidden/>
          </w:rPr>
          <w:fldChar w:fldCharType="end"/>
        </w:r>
      </w:hyperlink>
    </w:p>
    <w:p w14:paraId="1A6B6A34" w14:textId="1A08DE3A" w:rsidR="00F03680" w:rsidRDefault="00F03680">
      <w:pPr>
        <w:pStyle w:val="TOC3"/>
        <w:tabs>
          <w:tab w:val="right" w:pos="9350"/>
        </w:tabs>
        <w:rPr>
          <w:rFonts w:asciiTheme="minorHAnsi" w:eastAsiaTheme="minorEastAsia" w:hAnsiTheme="minorHAnsi" w:cstheme="minorBidi"/>
          <w:noProof/>
          <w:kern w:val="2"/>
          <w:sz w:val="24"/>
          <w:szCs w:val="24"/>
          <w14:ligatures w14:val="standardContextual"/>
        </w:rPr>
      </w:pPr>
      <w:hyperlink w:anchor="_Toc216088973" w:history="1">
        <w:r w:rsidRPr="00207E33">
          <w:rPr>
            <w:rStyle w:val="Hyperlink"/>
            <w:noProof/>
          </w:rPr>
          <w:t>Track Changes</w:t>
        </w:r>
        <w:r>
          <w:rPr>
            <w:noProof/>
            <w:webHidden/>
          </w:rPr>
          <w:tab/>
        </w:r>
        <w:r>
          <w:rPr>
            <w:noProof/>
            <w:webHidden/>
          </w:rPr>
          <w:fldChar w:fldCharType="begin"/>
        </w:r>
        <w:r>
          <w:rPr>
            <w:noProof/>
            <w:webHidden/>
          </w:rPr>
          <w:instrText xml:space="preserve"> PAGEREF _Toc216088973 \h </w:instrText>
        </w:r>
        <w:r>
          <w:rPr>
            <w:noProof/>
            <w:webHidden/>
          </w:rPr>
        </w:r>
        <w:r>
          <w:rPr>
            <w:noProof/>
            <w:webHidden/>
          </w:rPr>
          <w:fldChar w:fldCharType="separate"/>
        </w:r>
        <w:r>
          <w:rPr>
            <w:noProof/>
            <w:webHidden/>
          </w:rPr>
          <w:t>5</w:t>
        </w:r>
        <w:r>
          <w:rPr>
            <w:noProof/>
            <w:webHidden/>
          </w:rPr>
          <w:fldChar w:fldCharType="end"/>
        </w:r>
      </w:hyperlink>
    </w:p>
    <w:p w14:paraId="25D60E01" w14:textId="123D8480"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74" w:history="1">
        <w:r w:rsidRPr="00207E33">
          <w:rPr>
            <w:rStyle w:val="Hyperlink"/>
            <w:noProof/>
          </w:rPr>
          <w:t>Artificial Intelligence (AI) Use Policy</w:t>
        </w:r>
        <w:r>
          <w:rPr>
            <w:noProof/>
            <w:webHidden/>
          </w:rPr>
          <w:tab/>
        </w:r>
        <w:r>
          <w:rPr>
            <w:noProof/>
            <w:webHidden/>
          </w:rPr>
          <w:fldChar w:fldCharType="begin"/>
        </w:r>
        <w:r>
          <w:rPr>
            <w:noProof/>
            <w:webHidden/>
          </w:rPr>
          <w:instrText xml:space="preserve"> PAGEREF _Toc216088974 \h </w:instrText>
        </w:r>
        <w:r>
          <w:rPr>
            <w:noProof/>
            <w:webHidden/>
          </w:rPr>
        </w:r>
        <w:r>
          <w:rPr>
            <w:noProof/>
            <w:webHidden/>
          </w:rPr>
          <w:fldChar w:fldCharType="separate"/>
        </w:r>
        <w:r>
          <w:rPr>
            <w:noProof/>
            <w:webHidden/>
          </w:rPr>
          <w:t>5</w:t>
        </w:r>
        <w:r>
          <w:rPr>
            <w:noProof/>
            <w:webHidden/>
          </w:rPr>
          <w:fldChar w:fldCharType="end"/>
        </w:r>
      </w:hyperlink>
    </w:p>
    <w:p w14:paraId="1FE41049" w14:textId="03054D8E" w:rsidR="00F03680" w:rsidRDefault="00F03680">
      <w:pPr>
        <w:pStyle w:val="TOC3"/>
        <w:tabs>
          <w:tab w:val="right" w:pos="9350"/>
        </w:tabs>
        <w:rPr>
          <w:rFonts w:asciiTheme="minorHAnsi" w:eastAsiaTheme="minorEastAsia" w:hAnsiTheme="minorHAnsi" w:cstheme="minorBidi"/>
          <w:noProof/>
          <w:kern w:val="2"/>
          <w:sz w:val="24"/>
          <w:szCs w:val="24"/>
          <w14:ligatures w14:val="standardContextual"/>
        </w:rPr>
      </w:pPr>
      <w:hyperlink w:anchor="_Toc216088975" w:history="1">
        <w:r w:rsidRPr="00207E33">
          <w:rPr>
            <w:rStyle w:val="Hyperlink"/>
            <w:noProof/>
          </w:rPr>
          <w:t>Overview</w:t>
        </w:r>
        <w:r>
          <w:rPr>
            <w:noProof/>
            <w:webHidden/>
          </w:rPr>
          <w:tab/>
        </w:r>
        <w:r>
          <w:rPr>
            <w:noProof/>
            <w:webHidden/>
          </w:rPr>
          <w:fldChar w:fldCharType="begin"/>
        </w:r>
        <w:r>
          <w:rPr>
            <w:noProof/>
            <w:webHidden/>
          </w:rPr>
          <w:instrText xml:space="preserve"> PAGEREF _Toc216088975 \h </w:instrText>
        </w:r>
        <w:r>
          <w:rPr>
            <w:noProof/>
            <w:webHidden/>
          </w:rPr>
        </w:r>
        <w:r>
          <w:rPr>
            <w:noProof/>
            <w:webHidden/>
          </w:rPr>
          <w:fldChar w:fldCharType="separate"/>
        </w:r>
        <w:r>
          <w:rPr>
            <w:noProof/>
            <w:webHidden/>
          </w:rPr>
          <w:t>5</w:t>
        </w:r>
        <w:r>
          <w:rPr>
            <w:noProof/>
            <w:webHidden/>
          </w:rPr>
          <w:fldChar w:fldCharType="end"/>
        </w:r>
      </w:hyperlink>
    </w:p>
    <w:p w14:paraId="0B5184C8" w14:textId="089FA26F" w:rsidR="00F03680" w:rsidRDefault="00F03680">
      <w:pPr>
        <w:pStyle w:val="TOC3"/>
        <w:tabs>
          <w:tab w:val="right" w:pos="9350"/>
        </w:tabs>
        <w:rPr>
          <w:rFonts w:asciiTheme="minorHAnsi" w:eastAsiaTheme="minorEastAsia" w:hAnsiTheme="minorHAnsi" w:cstheme="minorBidi"/>
          <w:noProof/>
          <w:kern w:val="2"/>
          <w:sz w:val="24"/>
          <w:szCs w:val="24"/>
          <w14:ligatures w14:val="standardContextual"/>
        </w:rPr>
      </w:pPr>
      <w:hyperlink w:anchor="_Toc216088976" w:history="1">
        <w:r w:rsidRPr="00207E33">
          <w:rPr>
            <w:rStyle w:val="Hyperlink"/>
            <w:noProof/>
          </w:rPr>
          <w:t>Prohibited Uses</w:t>
        </w:r>
        <w:r>
          <w:rPr>
            <w:noProof/>
            <w:webHidden/>
          </w:rPr>
          <w:tab/>
        </w:r>
        <w:r>
          <w:rPr>
            <w:noProof/>
            <w:webHidden/>
          </w:rPr>
          <w:fldChar w:fldCharType="begin"/>
        </w:r>
        <w:r>
          <w:rPr>
            <w:noProof/>
            <w:webHidden/>
          </w:rPr>
          <w:instrText xml:space="preserve"> PAGEREF _Toc216088976 \h </w:instrText>
        </w:r>
        <w:r>
          <w:rPr>
            <w:noProof/>
            <w:webHidden/>
          </w:rPr>
        </w:r>
        <w:r>
          <w:rPr>
            <w:noProof/>
            <w:webHidden/>
          </w:rPr>
          <w:fldChar w:fldCharType="separate"/>
        </w:r>
        <w:r>
          <w:rPr>
            <w:noProof/>
            <w:webHidden/>
          </w:rPr>
          <w:t>6</w:t>
        </w:r>
        <w:r>
          <w:rPr>
            <w:noProof/>
            <w:webHidden/>
          </w:rPr>
          <w:fldChar w:fldCharType="end"/>
        </w:r>
      </w:hyperlink>
    </w:p>
    <w:p w14:paraId="515FB257" w14:textId="58A6F172" w:rsidR="00F03680" w:rsidRDefault="00F03680">
      <w:pPr>
        <w:pStyle w:val="TOC3"/>
        <w:tabs>
          <w:tab w:val="right" w:pos="9350"/>
        </w:tabs>
        <w:rPr>
          <w:rFonts w:asciiTheme="minorHAnsi" w:eastAsiaTheme="minorEastAsia" w:hAnsiTheme="minorHAnsi" w:cstheme="minorBidi"/>
          <w:noProof/>
          <w:kern w:val="2"/>
          <w:sz w:val="24"/>
          <w:szCs w:val="24"/>
          <w14:ligatures w14:val="standardContextual"/>
        </w:rPr>
      </w:pPr>
      <w:hyperlink w:anchor="_Toc216088977" w:history="1">
        <w:r w:rsidRPr="00207E33">
          <w:rPr>
            <w:rStyle w:val="Hyperlink"/>
            <w:noProof/>
          </w:rPr>
          <w:t>Permitted Uses</w:t>
        </w:r>
        <w:r>
          <w:rPr>
            <w:noProof/>
            <w:webHidden/>
          </w:rPr>
          <w:tab/>
        </w:r>
        <w:r>
          <w:rPr>
            <w:noProof/>
            <w:webHidden/>
          </w:rPr>
          <w:fldChar w:fldCharType="begin"/>
        </w:r>
        <w:r>
          <w:rPr>
            <w:noProof/>
            <w:webHidden/>
          </w:rPr>
          <w:instrText xml:space="preserve"> PAGEREF _Toc216088977 \h </w:instrText>
        </w:r>
        <w:r>
          <w:rPr>
            <w:noProof/>
            <w:webHidden/>
          </w:rPr>
        </w:r>
        <w:r>
          <w:rPr>
            <w:noProof/>
            <w:webHidden/>
          </w:rPr>
          <w:fldChar w:fldCharType="separate"/>
        </w:r>
        <w:r>
          <w:rPr>
            <w:noProof/>
            <w:webHidden/>
          </w:rPr>
          <w:t>6</w:t>
        </w:r>
        <w:r>
          <w:rPr>
            <w:noProof/>
            <w:webHidden/>
          </w:rPr>
          <w:fldChar w:fldCharType="end"/>
        </w:r>
      </w:hyperlink>
    </w:p>
    <w:p w14:paraId="5F498A98" w14:textId="62AE956C" w:rsidR="00F03680" w:rsidRDefault="00F03680">
      <w:pPr>
        <w:pStyle w:val="TOC3"/>
        <w:tabs>
          <w:tab w:val="right" w:pos="9350"/>
        </w:tabs>
        <w:rPr>
          <w:rFonts w:asciiTheme="minorHAnsi" w:eastAsiaTheme="minorEastAsia" w:hAnsiTheme="minorHAnsi" w:cstheme="minorBidi"/>
          <w:noProof/>
          <w:kern w:val="2"/>
          <w:sz w:val="24"/>
          <w:szCs w:val="24"/>
          <w14:ligatures w14:val="standardContextual"/>
        </w:rPr>
      </w:pPr>
      <w:hyperlink w:anchor="_Toc216088978" w:history="1">
        <w:r w:rsidRPr="00207E33">
          <w:rPr>
            <w:rStyle w:val="Hyperlink"/>
            <w:noProof/>
          </w:rPr>
          <w:t>Authorship and Disclosure Requirements</w:t>
        </w:r>
        <w:r>
          <w:rPr>
            <w:noProof/>
            <w:webHidden/>
          </w:rPr>
          <w:tab/>
        </w:r>
        <w:r>
          <w:rPr>
            <w:noProof/>
            <w:webHidden/>
          </w:rPr>
          <w:fldChar w:fldCharType="begin"/>
        </w:r>
        <w:r>
          <w:rPr>
            <w:noProof/>
            <w:webHidden/>
          </w:rPr>
          <w:instrText xml:space="preserve"> PAGEREF _Toc216088978 \h </w:instrText>
        </w:r>
        <w:r>
          <w:rPr>
            <w:noProof/>
            <w:webHidden/>
          </w:rPr>
        </w:r>
        <w:r>
          <w:rPr>
            <w:noProof/>
            <w:webHidden/>
          </w:rPr>
          <w:fldChar w:fldCharType="separate"/>
        </w:r>
        <w:r>
          <w:rPr>
            <w:noProof/>
            <w:webHidden/>
          </w:rPr>
          <w:t>6</w:t>
        </w:r>
        <w:r>
          <w:rPr>
            <w:noProof/>
            <w:webHidden/>
          </w:rPr>
          <w:fldChar w:fldCharType="end"/>
        </w:r>
      </w:hyperlink>
    </w:p>
    <w:p w14:paraId="2356E501" w14:textId="12E1B656" w:rsidR="00F03680" w:rsidRDefault="00F03680">
      <w:pPr>
        <w:pStyle w:val="TOC3"/>
        <w:tabs>
          <w:tab w:val="right" w:pos="9350"/>
        </w:tabs>
        <w:rPr>
          <w:rFonts w:asciiTheme="minorHAnsi" w:eastAsiaTheme="minorEastAsia" w:hAnsiTheme="minorHAnsi" w:cstheme="minorBidi"/>
          <w:noProof/>
          <w:kern w:val="2"/>
          <w:sz w:val="24"/>
          <w:szCs w:val="24"/>
          <w14:ligatures w14:val="standardContextual"/>
        </w:rPr>
      </w:pPr>
      <w:hyperlink w:anchor="_Toc216088979" w:history="1">
        <w:r w:rsidRPr="00207E33">
          <w:rPr>
            <w:rStyle w:val="Hyperlink"/>
            <w:noProof/>
          </w:rPr>
          <w:t>Ethical and Legal Responsibilities</w:t>
        </w:r>
        <w:r>
          <w:rPr>
            <w:noProof/>
            <w:webHidden/>
          </w:rPr>
          <w:tab/>
        </w:r>
        <w:r>
          <w:rPr>
            <w:noProof/>
            <w:webHidden/>
          </w:rPr>
          <w:fldChar w:fldCharType="begin"/>
        </w:r>
        <w:r>
          <w:rPr>
            <w:noProof/>
            <w:webHidden/>
          </w:rPr>
          <w:instrText xml:space="preserve"> PAGEREF _Toc216088979 \h </w:instrText>
        </w:r>
        <w:r>
          <w:rPr>
            <w:noProof/>
            <w:webHidden/>
          </w:rPr>
        </w:r>
        <w:r>
          <w:rPr>
            <w:noProof/>
            <w:webHidden/>
          </w:rPr>
          <w:fldChar w:fldCharType="separate"/>
        </w:r>
        <w:r>
          <w:rPr>
            <w:noProof/>
            <w:webHidden/>
          </w:rPr>
          <w:t>7</w:t>
        </w:r>
        <w:r>
          <w:rPr>
            <w:noProof/>
            <w:webHidden/>
          </w:rPr>
          <w:fldChar w:fldCharType="end"/>
        </w:r>
      </w:hyperlink>
    </w:p>
    <w:p w14:paraId="579C0D89" w14:textId="1D991C08"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8980" w:history="1">
        <w:r w:rsidRPr="00207E33">
          <w:rPr>
            <w:rStyle w:val="Hyperlink"/>
          </w:rPr>
          <w:t>Manuscript Organization and Formatting</w:t>
        </w:r>
        <w:r>
          <w:rPr>
            <w:webHidden/>
          </w:rPr>
          <w:tab/>
        </w:r>
        <w:r>
          <w:rPr>
            <w:webHidden/>
          </w:rPr>
          <w:fldChar w:fldCharType="begin"/>
        </w:r>
        <w:r>
          <w:rPr>
            <w:webHidden/>
          </w:rPr>
          <w:instrText xml:space="preserve"> PAGEREF _Toc216088980 \h </w:instrText>
        </w:r>
        <w:r>
          <w:rPr>
            <w:webHidden/>
          </w:rPr>
        </w:r>
        <w:r>
          <w:rPr>
            <w:webHidden/>
          </w:rPr>
          <w:fldChar w:fldCharType="separate"/>
        </w:r>
        <w:r>
          <w:rPr>
            <w:webHidden/>
          </w:rPr>
          <w:t>7</w:t>
        </w:r>
        <w:r>
          <w:rPr>
            <w:webHidden/>
          </w:rPr>
          <w:fldChar w:fldCharType="end"/>
        </w:r>
      </w:hyperlink>
    </w:p>
    <w:p w14:paraId="18C02720" w14:textId="7B1E09CC"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81" w:history="1">
        <w:r w:rsidRPr="00207E33">
          <w:rPr>
            <w:rStyle w:val="Hyperlink"/>
            <w:noProof/>
          </w:rPr>
          <w:t>Document and Text Formatting</w:t>
        </w:r>
        <w:r>
          <w:rPr>
            <w:noProof/>
            <w:webHidden/>
          </w:rPr>
          <w:tab/>
        </w:r>
        <w:r>
          <w:rPr>
            <w:noProof/>
            <w:webHidden/>
          </w:rPr>
          <w:fldChar w:fldCharType="begin"/>
        </w:r>
        <w:r>
          <w:rPr>
            <w:noProof/>
            <w:webHidden/>
          </w:rPr>
          <w:instrText xml:space="preserve"> PAGEREF _Toc216088981 \h </w:instrText>
        </w:r>
        <w:r>
          <w:rPr>
            <w:noProof/>
            <w:webHidden/>
          </w:rPr>
        </w:r>
        <w:r>
          <w:rPr>
            <w:noProof/>
            <w:webHidden/>
          </w:rPr>
          <w:fldChar w:fldCharType="separate"/>
        </w:r>
        <w:r>
          <w:rPr>
            <w:noProof/>
            <w:webHidden/>
          </w:rPr>
          <w:t>7</w:t>
        </w:r>
        <w:r>
          <w:rPr>
            <w:noProof/>
            <w:webHidden/>
          </w:rPr>
          <w:fldChar w:fldCharType="end"/>
        </w:r>
      </w:hyperlink>
    </w:p>
    <w:p w14:paraId="1EA9AEC0" w14:textId="3455B2FA"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82" w:history="1">
        <w:r w:rsidRPr="00207E33">
          <w:rPr>
            <w:rStyle w:val="Hyperlink"/>
            <w:noProof/>
          </w:rPr>
          <w:t>Cross References</w:t>
        </w:r>
        <w:r>
          <w:rPr>
            <w:noProof/>
            <w:webHidden/>
          </w:rPr>
          <w:tab/>
        </w:r>
        <w:r>
          <w:rPr>
            <w:noProof/>
            <w:webHidden/>
          </w:rPr>
          <w:fldChar w:fldCharType="begin"/>
        </w:r>
        <w:r>
          <w:rPr>
            <w:noProof/>
            <w:webHidden/>
          </w:rPr>
          <w:instrText xml:space="preserve"> PAGEREF _Toc216088982 \h </w:instrText>
        </w:r>
        <w:r>
          <w:rPr>
            <w:noProof/>
            <w:webHidden/>
          </w:rPr>
        </w:r>
        <w:r>
          <w:rPr>
            <w:noProof/>
            <w:webHidden/>
          </w:rPr>
          <w:fldChar w:fldCharType="separate"/>
        </w:r>
        <w:r>
          <w:rPr>
            <w:noProof/>
            <w:webHidden/>
          </w:rPr>
          <w:t>8</w:t>
        </w:r>
        <w:r>
          <w:rPr>
            <w:noProof/>
            <w:webHidden/>
          </w:rPr>
          <w:fldChar w:fldCharType="end"/>
        </w:r>
      </w:hyperlink>
    </w:p>
    <w:p w14:paraId="6EA1B119" w14:textId="5836F201"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83" w:history="1">
        <w:r w:rsidRPr="00207E33">
          <w:rPr>
            <w:rStyle w:val="Hyperlink"/>
            <w:noProof/>
          </w:rPr>
          <w:t>Lists</w:t>
        </w:r>
        <w:r>
          <w:rPr>
            <w:noProof/>
            <w:webHidden/>
          </w:rPr>
          <w:tab/>
        </w:r>
        <w:r>
          <w:rPr>
            <w:noProof/>
            <w:webHidden/>
          </w:rPr>
          <w:fldChar w:fldCharType="begin"/>
        </w:r>
        <w:r>
          <w:rPr>
            <w:noProof/>
            <w:webHidden/>
          </w:rPr>
          <w:instrText xml:space="preserve"> PAGEREF _Toc216088983 \h </w:instrText>
        </w:r>
        <w:r>
          <w:rPr>
            <w:noProof/>
            <w:webHidden/>
          </w:rPr>
        </w:r>
        <w:r>
          <w:rPr>
            <w:noProof/>
            <w:webHidden/>
          </w:rPr>
          <w:fldChar w:fldCharType="separate"/>
        </w:r>
        <w:r>
          <w:rPr>
            <w:noProof/>
            <w:webHidden/>
          </w:rPr>
          <w:t>9</w:t>
        </w:r>
        <w:r>
          <w:rPr>
            <w:noProof/>
            <w:webHidden/>
          </w:rPr>
          <w:fldChar w:fldCharType="end"/>
        </w:r>
      </w:hyperlink>
    </w:p>
    <w:p w14:paraId="4C13F282" w14:textId="6900CDD9"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84" w:history="1">
        <w:r w:rsidRPr="00207E33">
          <w:rPr>
            <w:rStyle w:val="Hyperlink"/>
            <w:noProof/>
          </w:rPr>
          <w:t>Headings</w:t>
        </w:r>
        <w:r>
          <w:rPr>
            <w:noProof/>
            <w:webHidden/>
          </w:rPr>
          <w:tab/>
        </w:r>
        <w:r>
          <w:rPr>
            <w:noProof/>
            <w:webHidden/>
          </w:rPr>
          <w:fldChar w:fldCharType="begin"/>
        </w:r>
        <w:r>
          <w:rPr>
            <w:noProof/>
            <w:webHidden/>
          </w:rPr>
          <w:instrText xml:space="preserve"> PAGEREF _Toc216088984 \h </w:instrText>
        </w:r>
        <w:r>
          <w:rPr>
            <w:noProof/>
            <w:webHidden/>
          </w:rPr>
        </w:r>
        <w:r>
          <w:rPr>
            <w:noProof/>
            <w:webHidden/>
          </w:rPr>
          <w:fldChar w:fldCharType="separate"/>
        </w:r>
        <w:r>
          <w:rPr>
            <w:noProof/>
            <w:webHidden/>
          </w:rPr>
          <w:t>10</w:t>
        </w:r>
        <w:r>
          <w:rPr>
            <w:noProof/>
            <w:webHidden/>
          </w:rPr>
          <w:fldChar w:fldCharType="end"/>
        </w:r>
      </w:hyperlink>
    </w:p>
    <w:p w14:paraId="344B4AC1" w14:textId="49CCDC94"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85" w:history="1">
        <w:r w:rsidRPr="00207E33">
          <w:rPr>
            <w:rStyle w:val="Hyperlink"/>
            <w:noProof/>
          </w:rPr>
          <w:t>Organization</w:t>
        </w:r>
        <w:r>
          <w:rPr>
            <w:noProof/>
            <w:webHidden/>
          </w:rPr>
          <w:tab/>
        </w:r>
        <w:r>
          <w:rPr>
            <w:noProof/>
            <w:webHidden/>
          </w:rPr>
          <w:fldChar w:fldCharType="begin"/>
        </w:r>
        <w:r>
          <w:rPr>
            <w:noProof/>
            <w:webHidden/>
          </w:rPr>
          <w:instrText xml:space="preserve"> PAGEREF _Toc216088985 \h </w:instrText>
        </w:r>
        <w:r>
          <w:rPr>
            <w:noProof/>
            <w:webHidden/>
          </w:rPr>
        </w:r>
        <w:r>
          <w:rPr>
            <w:noProof/>
            <w:webHidden/>
          </w:rPr>
          <w:fldChar w:fldCharType="separate"/>
        </w:r>
        <w:r>
          <w:rPr>
            <w:noProof/>
            <w:webHidden/>
          </w:rPr>
          <w:t>10</w:t>
        </w:r>
        <w:r>
          <w:rPr>
            <w:noProof/>
            <w:webHidden/>
          </w:rPr>
          <w:fldChar w:fldCharType="end"/>
        </w:r>
      </w:hyperlink>
    </w:p>
    <w:p w14:paraId="477FACAC" w14:textId="2C9A17D0"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86" w:history="1">
        <w:r w:rsidRPr="00207E33">
          <w:rPr>
            <w:rStyle w:val="Hyperlink"/>
            <w:noProof/>
          </w:rPr>
          <w:t>Submission</w:t>
        </w:r>
        <w:r>
          <w:rPr>
            <w:noProof/>
            <w:webHidden/>
          </w:rPr>
          <w:tab/>
        </w:r>
        <w:r>
          <w:rPr>
            <w:noProof/>
            <w:webHidden/>
          </w:rPr>
          <w:fldChar w:fldCharType="begin"/>
        </w:r>
        <w:r>
          <w:rPr>
            <w:noProof/>
            <w:webHidden/>
          </w:rPr>
          <w:instrText xml:space="preserve"> PAGEREF _Toc216088986 \h </w:instrText>
        </w:r>
        <w:r>
          <w:rPr>
            <w:noProof/>
            <w:webHidden/>
          </w:rPr>
        </w:r>
        <w:r>
          <w:rPr>
            <w:noProof/>
            <w:webHidden/>
          </w:rPr>
          <w:fldChar w:fldCharType="separate"/>
        </w:r>
        <w:r>
          <w:rPr>
            <w:noProof/>
            <w:webHidden/>
          </w:rPr>
          <w:t>11</w:t>
        </w:r>
        <w:r>
          <w:rPr>
            <w:noProof/>
            <w:webHidden/>
          </w:rPr>
          <w:fldChar w:fldCharType="end"/>
        </w:r>
      </w:hyperlink>
    </w:p>
    <w:p w14:paraId="0810252B" w14:textId="5E6897DE"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8987" w:history="1">
        <w:r w:rsidRPr="00207E33">
          <w:rPr>
            <w:rStyle w:val="Hyperlink"/>
          </w:rPr>
          <w:t>Style</w:t>
        </w:r>
        <w:r>
          <w:rPr>
            <w:webHidden/>
          </w:rPr>
          <w:tab/>
        </w:r>
        <w:r>
          <w:rPr>
            <w:webHidden/>
          </w:rPr>
          <w:fldChar w:fldCharType="begin"/>
        </w:r>
        <w:r>
          <w:rPr>
            <w:webHidden/>
          </w:rPr>
          <w:instrText xml:space="preserve"> PAGEREF _Toc216088987 \h </w:instrText>
        </w:r>
        <w:r>
          <w:rPr>
            <w:webHidden/>
          </w:rPr>
        </w:r>
        <w:r>
          <w:rPr>
            <w:webHidden/>
          </w:rPr>
          <w:fldChar w:fldCharType="separate"/>
        </w:r>
        <w:r>
          <w:rPr>
            <w:webHidden/>
          </w:rPr>
          <w:t>11</w:t>
        </w:r>
        <w:r>
          <w:rPr>
            <w:webHidden/>
          </w:rPr>
          <w:fldChar w:fldCharType="end"/>
        </w:r>
      </w:hyperlink>
    </w:p>
    <w:p w14:paraId="6E6E9E90" w14:textId="5E4B5980"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88" w:history="1">
        <w:r w:rsidRPr="00207E33">
          <w:rPr>
            <w:rStyle w:val="Hyperlink"/>
            <w:noProof/>
          </w:rPr>
          <w:t>General</w:t>
        </w:r>
        <w:r>
          <w:rPr>
            <w:noProof/>
            <w:webHidden/>
          </w:rPr>
          <w:tab/>
        </w:r>
        <w:r>
          <w:rPr>
            <w:noProof/>
            <w:webHidden/>
          </w:rPr>
          <w:fldChar w:fldCharType="begin"/>
        </w:r>
        <w:r>
          <w:rPr>
            <w:noProof/>
            <w:webHidden/>
          </w:rPr>
          <w:instrText xml:space="preserve"> PAGEREF _Toc216088988 \h </w:instrText>
        </w:r>
        <w:r>
          <w:rPr>
            <w:noProof/>
            <w:webHidden/>
          </w:rPr>
        </w:r>
        <w:r>
          <w:rPr>
            <w:noProof/>
            <w:webHidden/>
          </w:rPr>
          <w:fldChar w:fldCharType="separate"/>
        </w:r>
        <w:r>
          <w:rPr>
            <w:noProof/>
            <w:webHidden/>
          </w:rPr>
          <w:t>11</w:t>
        </w:r>
        <w:r>
          <w:rPr>
            <w:noProof/>
            <w:webHidden/>
          </w:rPr>
          <w:fldChar w:fldCharType="end"/>
        </w:r>
      </w:hyperlink>
    </w:p>
    <w:p w14:paraId="24C5E024" w14:textId="104ABE7E"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89" w:history="1">
        <w:r w:rsidRPr="00207E33">
          <w:rPr>
            <w:rStyle w:val="Hyperlink"/>
            <w:noProof/>
          </w:rPr>
          <w:t>Terminology</w:t>
        </w:r>
        <w:r>
          <w:rPr>
            <w:noProof/>
            <w:webHidden/>
          </w:rPr>
          <w:tab/>
        </w:r>
        <w:r>
          <w:rPr>
            <w:noProof/>
            <w:webHidden/>
          </w:rPr>
          <w:fldChar w:fldCharType="begin"/>
        </w:r>
        <w:r>
          <w:rPr>
            <w:noProof/>
            <w:webHidden/>
          </w:rPr>
          <w:instrText xml:space="preserve"> PAGEREF _Toc216088989 \h </w:instrText>
        </w:r>
        <w:r>
          <w:rPr>
            <w:noProof/>
            <w:webHidden/>
          </w:rPr>
        </w:r>
        <w:r>
          <w:rPr>
            <w:noProof/>
            <w:webHidden/>
          </w:rPr>
          <w:fldChar w:fldCharType="separate"/>
        </w:r>
        <w:r>
          <w:rPr>
            <w:noProof/>
            <w:webHidden/>
          </w:rPr>
          <w:t>13</w:t>
        </w:r>
        <w:r>
          <w:rPr>
            <w:noProof/>
            <w:webHidden/>
          </w:rPr>
          <w:fldChar w:fldCharType="end"/>
        </w:r>
      </w:hyperlink>
    </w:p>
    <w:p w14:paraId="56349939" w14:textId="7C616792"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90" w:history="1">
        <w:r w:rsidRPr="00207E33">
          <w:rPr>
            <w:rStyle w:val="Hyperlink"/>
            <w:noProof/>
          </w:rPr>
          <w:t>Appropriate Language</w:t>
        </w:r>
        <w:r>
          <w:rPr>
            <w:noProof/>
            <w:webHidden/>
          </w:rPr>
          <w:tab/>
        </w:r>
        <w:r>
          <w:rPr>
            <w:noProof/>
            <w:webHidden/>
          </w:rPr>
          <w:fldChar w:fldCharType="begin"/>
        </w:r>
        <w:r>
          <w:rPr>
            <w:noProof/>
            <w:webHidden/>
          </w:rPr>
          <w:instrText xml:space="preserve"> PAGEREF _Toc216088990 \h </w:instrText>
        </w:r>
        <w:r>
          <w:rPr>
            <w:noProof/>
            <w:webHidden/>
          </w:rPr>
        </w:r>
        <w:r>
          <w:rPr>
            <w:noProof/>
            <w:webHidden/>
          </w:rPr>
          <w:fldChar w:fldCharType="separate"/>
        </w:r>
        <w:r>
          <w:rPr>
            <w:noProof/>
            <w:webHidden/>
          </w:rPr>
          <w:t>14</w:t>
        </w:r>
        <w:r>
          <w:rPr>
            <w:noProof/>
            <w:webHidden/>
          </w:rPr>
          <w:fldChar w:fldCharType="end"/>
        </w:r>
      </w:hyperlink>
    </w:p>
    <w:p w14:paraId="3AE6F8DF" w14:textId="429B45B1"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91" w:history="1">
        <w:r w:rsidRPr="00207E33">
          <w:rPr>
            <w:rStyle w:val="Hyperlink"/>
            <w:noProof/>
          </w:rPr>
          <w:t>Preferred Spelling</w:t>
        </w:r>
        <w:r>
          <w:rPr>
            <w:noProof/>
            <w:webHidden/>
          </w:rPr>
          <w:tab/>
        </w:r>
        <w:r>
          <w:rPr>
            <w:noProof/>
            <w:webHidden/>
          </w:rPr>
          <w:fldChar w:fldCharType="begin"/>
        </w:r>
        <w:r>
          <w:rPr>
            <w:noProof/>
            <w:webHidden/>
          </w:rPr>
          <w:instrText xml:space="preserve"> PAGEREF _Toc216088991 \h </w:instrText>
        </w:r>
        <w:r>
          <w:rPr>
            <w:noProof/>
            <w:webHidden/>
          </w:rPr>
        </w:r>
        <w:r>
          <w:rPr>
            <w:noProof/>
            <w:webHidden/>
          </w:rPr>
          <w:fldChar w:fldCharType="separate"/>
        </w:r>
        <w:r>
          <w:rPr>
            <w:noProof/>
            <w:webHidden/>
          </w:rPr>
          <w:t>16</w:t>
        </w:r>
        <w:r>
          <w:rPr>
            <w:noProof/>
            <w:webHidden/>
          </w:rPr>
          <w:fldChar w:fldCharType="end"/>
        </w:r>
      </w:hyperlink>
    </w:p>
    <w:p w14:paraId="49E662B2" w14:textId="58100FC9"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92" w:history="1">
        <w:r w:rsidRPr="00207E33">
          <w:rPr>
            <w:rStyle w:val="Hyperlink"/>
            <w:noProof/>
          </w:rPr>
          <w:t>Abbreviations and Acronyms</w:t>
        </w:r>
        <w:r>
          <w:rPr>
            <w:noProof/>
            <w:webHidden/>
          </w:rPr>
          <w:tab/>
        </w:r>
        <w:r>
          <w:rPr>
            <w:noProof/>
            <w:webHidden/>
          </w:rPr>
          <w:fldChar w:fldCharType="begin"/>
        </w:r>
        <w:r>
          <w:rPr>
            <w:noProof/>
            <w:webHidden/>
          </w:rPr>
          <w:instrText xml:space="preserve"> PAGEREF _Toc216088992 \h </w:instrText>
        </w:r>
        <w:r>
          <w:rPr>
            <w:noProof/>
            <w:webHidden/>
          </w:rPr>
        </w:r>
        <w:r>
          <w:rPr>
            <w:noProof/>
            <w:webHidden/>
          </w:rPr>
          <w:fldChar w:fldCharType="separate"/>
        </w:r>
        <w:r>
          <w:rPr>
            <w:noProof/>
            <w:webHidden/>
          </w:rPr>
          <w:t>22</w:t>
        </w:r>
        <w:r>
          <w:rPr>
            <w:noProof/>
            <w:webHidden/>
          </w:rPr>
          <w:fldChar w:fldCharType="end"/>
        </w:r>
      </w:hyperlink>
    </w:p>
    <w:p w14:paraId="26651EC8" w14:textId="6B0463EE"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93" w:history="1">
        <w:r w:rsidRPr="00207E33">
          <w:rPr>
            <w:rStyle w:val="Hyperlink"/>
            <w:noProof/>
          </w:rPr>
          <w:t>Numbers</w:t>
        </w:r>
        <w:r>
          <w:rPr>
            <w:noProof/>
            <w:webHidden/>
          </w:rPr>
          <w:tab/>
        </w:r>
        <w:r>
          <w:rPr>
            <w:noProof/>
            <w:webHidden/>
          </w:rPr>
          <w:fldChar w:fldCharType="begin"/>
        </w:r>
        <w:r>
          <w:rPr>
            <w:noProof/>
            <w:webHidden/>
          </w:rPr>
          <w:instrText xml:space="preserve"> PAGEREF _Toc216088993 \h </w:instrText>
        </w:r>
        <w:r>
          <w:rPr>
            <w:noProof/>
            <w:webHidden/>
          </w:rPr>
        </w:r>
        <w:r>
          <w:rPr>
            <w:noProof/>
            <w:webHidden/>
          </w:rPr>
          <w:fldChar w:fldCharType="separate"/>
        </w:r>
        <w:r>
          <w:rPr>
            <w:noProof/>
            <w:webHidden/>
          </w:rPr>
          <w:t>23</w:t>
        </w:r>
        <w:r>
          <w:rPr>
            <w:noProof/>
            <w:webHidden/>
          </w:rPr>
          <w:fldChar w:fldCharType="end"/>
        </w:r>
      </w:hyperlink>
    </w:p>
    <w:p w14:paraId="105AA983" w14:textId="1CABE04D"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8994" w:history="1">
        <w:r w:rsidRPr="00207E33">
          <w:rPr>
            <w:rStyle w:val="Hyperlink"/>
          </w:rPr>
          <w:t>Reference Material</w:t>
        </w:r>
        <w:r>
          <w:rPr>
            <w:webHidden/>
          </w:rPr>
          <w:tab/>
        </w:r>
        <w:r>
          <w:rPr>
            <w:webHidden/>
          </w:rPr>
          <w:fldChar w:fldCharType="begin"/>
        </w:r>
        <w:r>
          <w:rPr>
            <w:webHidden/>
          </w:rPr>
          <w:instrText xml:space="preserve"> PAGEREF _Toc216088994 \h </w:instrText>
        </w:r>
        <w:r>
          <w:rPr>
            <w:webHidden/>
          </w:rPr>
        </w:r>
        <w:r>
          <w:rPr>
            <w:webHidden/>
          </w:rPr>
          <w:fldChar w:fldCharType="separate"/>
        </w:r>
        <w:r>
          <w:rPr>
            <w:webHidden/>
          </w:rPr>
          <w:t>25</w:t>
        </w:r>
        <w:r>
          <w:rPr>
            <w:webHidden/>
          </w:rPr>
          <w:fldChar w:fldCharType="end"/>
        </w:r>
      </w:hyperlink>
    </w:p>
    <w:p w14:paraId="0125CBAE" w14:textId="0D3DF4E4"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95" w:history="1">
        <w:r w:rsidRPr="00207E33">
          <w:rPr>
            <w:rStyle w:val="Hyperlink"/>
            <w:noProof/>
          </w:rPr>
          <w:t>References</w:t>
        </w:r>
        <w:r>
          <w:rPr>
            <w:noProof/>
            <w:webHidden/>
          </w:rPr>
          <w:tab/>
        </w:r>
        <w:r>
          <w:rPr>
            <w:noProof/>
            <w:webHidden/>
          </w:rPr>
          <w:fldChar w:fldCharType="begin"/>
        </w:r>
        <w:r>
          <w:rPr>
            <w:noProof/>
            <w:webHidden/>
          </w:rPr>
          <w:instrText xml:space="preserve"> PAGEREF _Toc216088995 \h </w:instrText>
        </w:r>
        <w:r>
          <w:rPr>
            <w:noProof/>
            <w:webHidden/>
          </w:rPr>
        </w:r>
        <w:r>
          <w:rPr>
            <w:noProof/>
            <w:webHidden/>
          </w:rPr>
          <w:fldChar w:fldCharType="separate"/>
        </w:r>
        <w:r>
          <w:rPr>
            <w:noProof/>
            <w:webHidden/>
          </w:rPr>
          <w:t>25</w:t>
        </w:r>
        <w:r>
          <w:rPr>
            <w:noProof/>
            <w:webHidden/>
          </w:rPr>
          <w:fldChar w:fldCharType="end"/>
        </w:r>
      </w:hyperlink>
    </w:p>
    <w:p w14:paraId="22037175" w14:textId="1F6CBDAD"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96" w:history="1">
        <w:r w:rsidRPr="00207E33">
          <w:rPr>
            <w:rStyle w:val="Hyperlink"/>
            <w:noProof/>
          </w:rPr>
          <w:t>Quotations</w:t>
        </w:r>
        <w:r>
          <w:rPr>
            <w:noProof/>
            <w:webHidden/>
          </w:rPr>
          <w:tab/>
        </w:r>
        <w:r>
          <w:rPr>
            <w:noProof/>
            <w:webHidden/>
          </w:rPr>
          <w:fldChar w:fldCharType="begin"/>
        </w:r>
        <w:r>
          <w:rPr>
            <w:noProof/>
            <w:webHidden/>
          </w:rPr>
          <w:instrText xml:space="preserve"> PAGEREF _Toc216088996 \h </w:instrText>
        </w:r>
        <w:r>
          <w:rPr>
            <w:noProof/>
            <w:webHidden/>
          </w:rPr>
        </w:r>
        <w:r>
          <w:rPr>
            <w:noProof/>
            <w:webHidden/>
          </w:rPr>
          <w:fldChar w:fldCharType="separate"/>
        </w:r>
        <w:r>
          <w:rPr>
            <w:noProof/>
            <w:webHidden/>
          </w:rPr>
          <w:t>27</w:t>
        </w:r>
        <w:r>
          <w:rPr>
            <w:noProof/>
            <w:webHidden/>
          </w:rPr>
          <w:fldChar w:fldCharType="end"/>
        </w:r>
      </w:hyperlink>
    </w:p>
    <w:p w14:paraId="79246586" w14:textId="552632BE"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8997" w:history="1">
        <w:r w:rsidRPr="00207E33">
          <w:rPr>
            <w:rStyle w:val="Hyperlink"/>
          </w:rPr>
          <w:t>Visual Supplements</w:t>
        </w:r>
        <w:r>
          <w:rPr>
            <w:webHidden/>
          </w:rPr>
          <w:tab/>
        </w:r>
        <w:r>
          <w:rPr>
            <w:webHidden/>
          </w:rPr>
          <w:fldChar w:fldCharType="begin"/>
        </w:r>
        <w:r>
          <w:rPr>
            <w:webHidden/>
          </w:rPr>
          <w:instrText xml:space="preserve"> PAGEREF _Toc216088997 \h </w:instrText>
        </w:r>
        <w:r>
          <w:rPr>
            <w:webHidden/>
          </w:rPr>
        </w:r>
        <w:r>
          <w:rPr>
            <w:webHidden/>
          </w:rPr>
          <w:fldChar w:fldCharType="separate"/>
        </w:r>
        <w:r>
          <w:rPr>
            <w:webHidden/>
          </w:rPr>
          <w:t>27</w:t>
        </w:r>
        <w:r>
          <w:rPr>
            <w:webHidden/>
          </w:rPr>
          <w:fldChar w:fldCharType="end"/>
        </w:r>
      </w:hyperlink>
    </w:p>
    <w:p w14:paraId="0457D116" w14:textId="03A349CD"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98" w:history="1">
        <w:r w:rsidRPr="00207E33">
          <w:rPr>
            <w:rStyle w:val="Hyperlink"/>
            <w:noProof/>
          </w:rPr>
          <w:t>Tables</w:t>
        </w:r>
        <w:r>
          <w:rPr>
            <w:noProof/>
            <w:webHidden/>
          </w:rPr>
          <w:tab/>
        </w:r>
        <w:r>
          <w:rPr>
            <w:noProof/>
            <w:webHidden/>
          </w:rPr>
          <w:fldChar w:fldCharType="begin"/>
        </w:r>
        <w:r>
          <w:rPr>
            <w:noProof/>
            <w:webHidden/>
          </w:rPr>
          <w:instrText xml:space="preserve"> PAGEREF _Toc216088998 \h </w:instrText>
        </w:r>
        <w:r>
          <w:rPr>
            <w:noProof/>
            <w:webHidden/>
          </w:rPr>
        </w:r>
        <w:r>
          <w:rPr>
            <w:noProof/>
            <w:webHidden/>
          </w:rPr>
          <w:fldChar w:fldCharType="separate"/>
        </w:r>
        <w:r>
          <w:rPr>
            <w:noProof/>
            <w:webHidden/>
          </w:rPr>
          <w:t>28</w:t>
        </w:r>
        <w:r>
          <w:rPr>
            <w:noProof/>
            <w:webHidden/>
          </w:rPr>
          <w:fldChar w:fldCharType="end"/>
        </w:r>
      </w:hyperlink>
    </w:p>
    <w:p w14:paraId="37FCFD8D" w14:textId="36073559"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8999" w:history="1">
        <w:r w:rsidRPr="00207E33">
          <w:rPr>
            <w:rStyle w:val="Hyperlink"/>
            <w:noProof/>
          </w:rPr>
          <w:t>Sidebars</w:t>
        </w:r>
        <w:r>
          <w:rPr>
            <w:noProof/>
            <w:webHidden/>
          </w:rPr>
          <w:tab/>
        </w:r>
        <w:r>
          <w:rPr>
            <w:noProof/>
            <w:webHidden/>
          </w:rPr>
          <w:fldChar w:fldCharType="begin"/>
        </w:r>
        <w:r>
          <w:rPr>
            <w:noProof/>
            <w:webHidden/>
          </w:rPr>
          <w:instrText xml:space="preserve"> PAGEREF _Toc216088999 \h </w:instrText>
        </w:r>
        <w:r>
          <w:rPr>
            <w:noProof/>
            <w:webHidden/>
          </w:rPr>
        </w:r>
        <w:r>
          <w:rPr>
            <w:noProof/>
            <w:webHidden/>
          </w:rPr>
          <w:fldChar w:fldCharType="separate"/>
        </w:r>
        <w:r>
          <w:rPr>
            <w:noProof/>
            <w:webHidden/>
          </w:rPr>
          <w:t>29</w:t>
        </w:r>
        <w:r>
          <w:rPr>
            <w:noProof/>
            <w:webHidden/>
          </w:rPr>
          <w:fldChar w:fldCharType="end"/>
        </w:r>
      </w:hyperlink>
    </w:p>
    <w:p w14:paraId="7F97EBC7" w14:textId="6BC9B4CC"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9000" w:history="1">
        <w:r w:rsidRPr="00207E33">
          <w:rPr>
            <w:rStyle w:val="Hyperlink"/>
            <w:noProof/>
          </w:rPr>
          <w:t>Artwork</w:t>
        </w:r>
        <w:r>
          <w:rPr>
            <w:noProof/>
            <w:webHidden/>
          </w:rPr>
          <w:tab/>
        </w:r>
        <w:r>
          <w:rPr>
            <w:noProof/>
            <w:webHidden/>
          </w:rPr>
          <w:fldChar w:fldCharType="begin"/>
        </w:r>
        <w:r>
          <w:rPr>
            <w:noProof/>
            <w:webHidden/>
          </w:rPr>
          <w:instrText xml:space="preserve"> PAGEREF _Toc216089000 \h </w:instrText>
        </w:r>
        <w:r>
          <w:rPr>
            <w:noProof/>
            <w:webHidden/>
          </w:rPr>
        </w:r>
        <w:r>
          <w:rPr>
            <w:noProof/>
            <w:webHidden/>
          </w:rPr>
          <w:fldChar w:fldCharType="separate"/>
        </w:r>
        <w:r>
          <w:rPr>
            <w:noProof/>
            <w:webHidden/>
          </w:rPr>
          <w:t>30</w:t>
        </w:r>
        <w:r>
          <w:rPr>
            <w:noProof/>
            <w:webHidden/>
          </w:rPr>
          <w:fldChar w:fldCharType="end"/>
        </w:r>
      </w:hyperlink>
    </w:p>
    <w:p w14:paraId="023D1E2B" w14:textId="00742E74" w:rsidR="00F03680" w:rsidRDefault="00F03680">
      <w:pPr>
        <w:pStyle w:val="TOC3"/>
        <w:tabs>
          <w:tab w:val="right" w:pos="9350"/>
        </w:tabs>
        <w:rPr>
          <w:rFonts w:asciiTheme="minorHAnsi" w:eastAsiaTheme="minorEastAsia" w:hAnsiTheme="minorHAnsi" w:cstheme="minorBidi"/>
          <w:noProof/>
          <w:kern w:val="2"/>
          <w:sz w:val="24"/>
          <w:szCs w:val="24"/>
          <w14:ligatures w14:val="standardContextual"/>
        </w:rPr>
      </w:pPr>
      <w:hyperlink w:anchor="_Toc216089001" w:history="1">
        <w:r w:rsidRPr="00207E33">
          <w:rPr>
            <w:rStyle w:val="Hyperlink"/>
            <w:noProof/>
          </w:rPr>
          <w:t>Figures</w:t>
        </w:r>
        <w:r>
          <w:rPr>
            <w:noProof/>
            <w:webHidden/>
          </w:rPr>
          <w:tab/>
        </w:r>
        <w:r>
          <w:rPr>
            <w:noProof/>
            <w:webHidden/>
          </w:rPr>
          <w:fldChar w:fldCharType="begin"/>
        </w:r>
        <w:r>
          <w:rPr>
            <w:noProof/>
            <w:webHidden/>
          </w:rPr>
          <w:instrText xml:space="preserve"> PAGEREF _Toc216089001 \h </w:instrText>
        </w:r>
        <w:r>
          <w:rPr>
            <w:noProof/>
            <w:webHidden/>
          </w:rPr>
        </w:r>
        <w:r>
          <w:rPr>
            <w:noProof/>
            <w:webHidden/>
          </w:rPr>
          <w:fldChar w:fldCharType="separate"/>
        </w:r>
        <w:r>
          <w:rPr>
            <w:noProof/>
            <w:webHidden/>
          </w:rPr>
          <w:t>30</w:t>
        </w:r>
        <w:r>
          <w:rPr>
            <w:noProof/>
            <w:webHidden/>
          </w:rPr>
          <w:fldChar w:fldCharType="end"/>
        </w:r>
      </w:hyperlink>
    </w:p>
    <w:p w14:paraId="7DBB083F" w14:textId="74B2E0EC" w:rsidR="00F03680" w:rsidRDefault="00F03680">
      <w:pPr>
        <w:pStyle w:val="TOC4"/>
        <w:tabs>
          <w:tab w:val="right" w:pos="9350"/>
        </w:tabs>
        <w:rPr>
          <w:rFonts w:asciiTheme="minorHAnsi" w:eastAsiaTheme="minorEastAsia" w:hAnsiTheme="minorHAnsi" w:cstheme="minorBidi"/>
          <w:noProof/>
          <w:kern w:val="2"/>
          <w:szCs w:val="24"/>
          <w14:ligatures w14:val="standardContextual"/>
        </w:rPr>
      </w:pPr>
      <w:hyperlink w:anchor="_Toc216089002" w:history="1">
        <w:r w:rsidRPr="00207E33">
          <w:rPr>
            <w:rStyle w:val="Hyperlink"/>
            <w:noProof/>
          </w:rPr>
          <w:t>General</w:t>
        </w:r>
        <w:r>
          <w:rPr>
            <w:noProof/>
            <w:webHidden/>
          </w:rPr>
          <w:tab/>
        </w:r>
        <w:r>
          <w:rPr>
            <w:noProof/>
            <w:webHidden/>
          </w:rPr>
          <w:fldChar w:fldCharType="begin"/>
        </w:r>
        <w:r>
          <w:rPr>
            <w:noProof/>
            <w:webHidden/>
          </w:rPr>
          <w:instrText xml:space="preserve"> PAGEREF _Toc216089002 \h </w:instrText>
        </w:r>
        <w:r>
          <w:rPr>
            <w:noProof/>
            <w:webHidden/>
          </w:rPr>
        </w:r>
        <w:r>
          <w:rPr>
            <w:noProof/>
            <w:webHidden/>
          </w:rPr>
          <w:fldChar w:fldCharType="separate"/>
        </w:r>
        <w:r>
          <w:rPr>
            <w:noProof/>
            <w:webHidden/>
          </w:rPr>
          <w:t>30</w:t>
        </w:r>
        <w:r>
          <w:rPr>
            <w:noProof/>
            <w:webHidden/>
          </w:rPr>
          <w:fldChar w:fldCharType="end"/>
        </w:r>
      </w:hyperlink>
    </w:p>
    <w:p w14:paraId="0B3854AD" w14:textId="1DF33438" w:rsidR="00F03680" w:rsidRDefault="00F03680">
      <w:pPr>
        <w:pStyle w:val="TOC4"/>
        <w:tabs>
          <w:tab w:val="right" w:pos="9350"/>
        </w:tabs>
        <w:rPr>
          <w:rFonts w:asciiTheme="minorHAnsi" w:eastAsiaTheme="minorEastAsia" w:hAnsiTheme="minorHAnsi" w:cstheme="minorBidi"/>
          <w:noProof/>
          <w:kern w:val="2"/>
          <w:szCs w:val="24"/>
          <w14:ligatures w14:val="standardContextual"/>
        </w:rPr>
      </w:pPr>
      <w:hyperlink w:anchor="_Toc216089003" w:history="1">
        <w:r w:rsidRPr="00207E33">
          <w:rPr>
            <w:rStyle w:val="Hyperlink"/>
            <w:noProof/>
          </w:rPr>
          <w:t>Titles, Captions, and Credits</w:t>
        </w:r>
        <w:r>
          <w:rPr>
            <w:noProof/>
            <w:webHidden/>
          </w:rPr>
          <w:tab/>
        </w:r>
        <w:r>
          <w:rPr>
            <w:noProof/>
            <w:webHidden/>
          </w:rPr>
          <w:fldChar w:fldCharType="begin"/>
        </w:r>
        <w:r>
          <w:rPr>
            <w:noProof/>
            <w:webHidden/>
          </w:rPr>
          <w:instrText xml:space="preserve"> PAGEREF _Toc216089003 \h </w:instrText>
        </w:r>
        <w:r>
          <w:rPr>
            <w:noProof/>
            <w:webHidden/>
          </w:rPr>
        </w:r>
        <w:r>
          <w:rPr>
            <w:noProof/>
            <w:webHidden/>
          </w:rPr>
          <w:fldChar w:fldCharType="separate"/>
        </w:r>
        <w:r>
          <w:rPr>
            <w:noProof/>
            <w:webHidden/>
          </w:rPr>
          <w:t>31</w:t>
        </w:r>
        <w:r>
          <w:rPr>
            <w:noProof/>
            <w:webHidden/>
          </w:rPr>
          <w:fldChar w:fldCharType="end"/>
        </w:r>
      </w:hyperlink>
    </w:p>
    <w:p w14:paraId="0B1517BD" w14:textId="5C3DCC63" w:rsidR="00F03680" w:rsidRDefault="00F03680">
      <w:pPr>
        <w:pStyle w:val="TOC4"/>
        <w:tabs>
          <w:tab w:val="right" w:pos="9350"/>
        </w:tabs>
        <w:rPr>
          <w:rFonts w:asciiTheme="minorHAnsi" w:eastAsiaTheme="minorEastAsia" w:hAnsiTheme="minorHAnsi" w:cstheme="minorBidi"/>
          <w:noProof/>
          <w:kern w:val="2"/>
          <w:szCs w:val="24"/>
          <w14:ligatures w14:val="standardContextual"/>
        </w:rPr>
      </w:pPr>
      <w:hyperlink w:anchor="_Toc216089004" w:history="1">
        <w:r w:rsidRPr="00207E33">
          <w:rPr>
            <w:rStyle w:val="Hyperlink"/>
            <w:noProof/>
          </w:rPr>
          <w:t>Permissions</w:t>
        </w:r>
        <w:r>
          <w:rPr>
            <w:noProof/>
            <w:webHidden/>
          </w:rPr>
          <w:tab/>
        </w:r>
        <w:r>
          <w:rPr>
            <w:noProof/>
            <w:webHidden/>
          </w:rPr>
          <w:fldChar w:fldCharType="begin"/>
        </w:r>
        <w:r>
          <w:rPr>
            <w:noProof/>
            <w:webHidden/>
          </w:rPr>
          <w:instrText xml:space="preserve"> PAGEREF _Toc216089004 \h </w:instrText>
        </w:r>
        <w:r>
          <w:rPr>
            <w:noProof/>
            <w:webHidden/>
          </w:rPr>
        </w:r>
        <w:r>
          <w:rPr>
            <w:noProof/>
            <w:webHidden/>
          </w:rPr>
          <w:fldChar w:fldCharType="separate"/>
        </w:r>
        <w:r>
          <w:rPr>
            <w:noProof/>
            <w:webHidden/>
          </w:rPr>
          <w:t>31</w:t>
        </w:r>
        <w:r>
          <w:rPr>
            <w:noProof/>
            <w:webHidden/>
          </w:rPr>
          <w:fldChar w:fldCharType="end"/>
        </w:r>
      </w:hyperlink>
    </w:p>
    <w:p w14:paraId="433C6B8D" w14:textId="6C7FA097" w:rsidR="00F03680" w:rsidRDefault="00F03680">
      <w:pPr>
        <w:pStyle w:val="TOC3"/>
        <w:tabs>
          <w:tab w:val="right" w:pos="9350"/>
        </w:tabs>
        <w:rPr>
          <w:rFonts w:asciiTheme="minorHAnsi" w:eastAsiaTheme="minorEastAsia" w:hAnsiTheme="minorHAnsi" w:cstheme="minorBidi"/>
          <w:noProof/>
          <w:kern w:val="2"/>
          <w:sz w:val="24"/>
          <w:szCs w:val="24"/>
          <w14:ligatures w14:val="standardContextual"/>
        </w:rPr>
      </w:pPr>
      <w:hyperlink w:anchor="_Toc216089005" w:history="1">
        <w:r w:rsidRPr="00207E33">
          <w:rPr>
            <w:rStyle w:val="Hyperlink"/>
            <w:noProof/>
          </w:rPr>
          <w:t>Photographs</w:t>
        </w:r>
        <w:r>
          <w:rPr>
            <w:noProof/>
            <w:webHidden/>
          </w:rPr>
          <w:tab/>
        </w:r>
        <w:r>
          <w:rPr>
            <w:noProof/>
            <w:webHidden/>
          </w:rPr>
          <w:fldChar w:fldCharType="begin"/>
        </w:r>
        <w:r>
          <w:rPr>
            <w:noProof/>
            <w:webHidden/>
          </w:rPr>
          <w:instrText xml:space="preserve"> PAGEREF _Toc216089005 \h </w:instrText>
        </w:r>
        <w:r>
          <w:rPr>
            <w:noProof/>
            <w:webHidden/>
          </w:rPr>
        </w:r>
        <w:r>
          <w:rPr>
            <w:noProof/>
            <w:webHidden/>
          </w:rPr>
          <w:fldChar w:fldCharType="separate"/>
        </w:r>
        <w:r>
          <w:rPr>
            <w:noProof/>
            <w:webHidden/>
          </w:rPr>
          <w:t>31</w:t>
        </w:r>
        <w:r>
          <w:rPr>
            <w:noProof/>
            <w:webHidden/>
          </w:rPr>
          <w:fldChar w:fldCharType="end"/>
        </w:r>
      </w:hyperlink>
    </w:p>
    <w:p w14:paraId="7FF6DB68" w14:textId="006D2442" w:rsidR="00F03680" w:rsidRDefault="00F03680">
      <w:pPr>
        <w:pStyle w:val="TOC4"/>
        <w:tabs>
          <w:tab w:val="right" w:pos="9350"/>
        </w:tabs>
        <w:rPr>
          <w:rFonts w:asciiTheme="minorHAnsi" w:eastAsiaTheme="minorEastAsia" w:hAnsiTheme="minorHAnsi" w:cstheme="minorBidi"/>
          <w:noProof/>
          <w:kern w:val="2"/>
          <w:szCs w:val="24"/>
          <w14:ligatures w14:val="standardContextual"/>
        </w:rPr>
      </w:pPr>
      <w:hyperlink w:anchor="_Toc216089006" w:history="1">
        <w:r w:rsidRPr="00207E33">
          <w:rPr>
            <w:rStyle w:val="Hyperlink"/>
            <w:noProof/>
          </w:rPr>
          <w:t>Format</w:t>
        </w:r>
        <w:r>
          <w:rPr>
            <w:noProof/>
            <w:webHidden/>
          </w:rPr>
          <w:tab/>
        </w:r>
        <w:r>
          <w:rPr>
            <w:noProof/>
            <w:webHidden/>
          </w:rPr>
          <w:fldChar w:fldCharType="begin"/>
        </w:r>
        <w:r>
          <w:rPr>
            <w:noProof/>
            <w:webHidden/>
          </w:rPr>
          <w:instrText xml:space="preserve"> PAGEREF _Toc216089006 \h </w:instrText>
        </w:r>
        <w:r>
          <w:rPr>
            <w:noProof/>
            <w:webHidden/>
          </w:rPr>
        </w:r>
        <w:r>
          <w:rPr>
            <w:noProof/>
            <w:webHidden/>
          </w:rPr>
          <w:fldChar w:fldCharType="separate"/>
        </w:r>
        <w:r>
          <w:rPr>
            <w:noProof/>
            <w:webHidden/>
          </w:rPr>
          <w:t>31</w:t>
        </w:r>
        <w:r>
          <w:rPr>
            <w:noProof/>
            <w:webHidden/>
          </w:rPr>
          <w:fldChar w:fldCharType="end"/>
        </w:r>
      </w:hyperlink>
    </w:p>
    <w:p w14:paraId="3C4C2728" w14:textId="0666FC5C" w:rsidR="00F03680" w:rsidRDefault="00F03680">
      <w:pPr>
        <w:pStyle w:val="TOC4"/>
        <w:tabs>
          <w:tab w:val="right" w:pos="9350"/>
        </w:tabs>
        <w:rPr>
          <w:rFonts w:asciiTheme="minorHAnsi" w:eastAsiaTheme="minorEastAsia" w:hAnsiTheme="minorHAnsi" w:cstheme="minorBidi"/>
          <w:noProof/>
          <w:kern w:val="2"/>
          <w:szCs w:val="24"/>
          <w14:ligatures w14:val="standardContextual"/>
        </w:rPr>
      </w:pPr>
      <w:hyperlink w:anchor="_Toc216089007" w:history="1">
        <w:r w:rsidRPr="00207E33">
          <w:rPr>
            <w:rStyle w:val="Hyperlink"/>
            <w:noProof/>
          </w:rPr>
          <w:t>Permissions</w:t>
        </w:r>
        <w:r>
          <w:rPr>
            <w:noProof/>
            <w:webHidden/>
          </w:rPr>
          <w:tab/>
        </w:r>
        <w:r>
          <w:rPr>
            <w:noProof/>
            <w:webHidden/>
          </w:rPr>
          <w:fldChar w:fldCharType="begin"/>
        </w:r>
        <w:r>
          <w:rPr>
            <w:noProof/>
            <w:webHidden/>
          </w:rPr>
          <w:instrText xml:space="preserve"> PAGEREF _Toc216089007 \h </w:instrText>
        </w:r>
        <w:r>
          <w:rPr>
            <w:noProof/>
            <w:webHidden/>
          </w:rPr>
        </w:r>
        <w:r>
          <w:rPr>
            <w:noProof/>
            <w:webHidden/>
          </w:rPr>
          <w:fldChar w:fldCharType="separate"/>
        </w:r>
        <w:r>
          <w:rPr>
            <w:noProof/>
            <w:webHidden/>
          </w:rPr>
          <w:t>32</w:t>
        </w:r>
        <w:r>
          <w:rPr>
            <w:noProof/>
            <w:webHidden/>
          </w:rPr>
          <w:fldChar w:fldCharType="end"/>
        </w:r>
      </w:hyperlink>
    </w:p>
    <w:p w14:paraId="50870578" w14:textId="282720C3" w:rsidR="00F03680" w:rsidRDefault="00F03680">
      <w:pPr>
        <w:pStyle w:val="TOC4"/>
        <w:tabs>
          <w:tab w:val="right" w:pos="9350"/>
        </w:tabs>
        <w:rPr>
          <w:rFonts w:asciiTheme="minorHAnsi" w:eastAsiaTheme="minorEastAsia" w:hAnsiTheme="minorHAnsi" w:cstheme="minorBidi"/>
          <w:noProof/>
          <w:kern w:val="2"/>
          <w:szCs w:val="24"/>
          <w14:ligatures w14:val="standardContextual"/>
        </w:rPr>
      </w:pPr>
      <w:hyperlink w:anchor="_Toc216089008" w:history="1">
        <w:r w:rsidRPr="00207E33">
          <w:rPr>
            <w:rStyle w:val="Hyperlink"/>
            <w:noProof/>
          </w:rPr>
          <w:t>Titles, Captions, and Credits</w:t>
        </w:r>
        <w:r>
          <w:rPr>
            <w:noProof/>
            <w:webHidden/>
          </w:rPr>
          <w:tab/>
        </w:r>
        <w:r>
          <w:rPr>
            <w:noProof/>
            <w:webHidden/>
          </w:rPr>
          <w:fldChar w:fldCharType="begin"/>
        </w:r>
        <w:r>
          <w:rPr>
            <w:noProof/>
            <w:webHidden/>
          </w:rPr>
          <w:instrText xml:space="preserve"> PAGEREF _Toc216089008 \h </w:instrText>
        </w:r>
        <w:r>
          <w:rPr>
            <w:noProof/>
            <w:webHidden/>
          </w:rPr>
        </w:r>
        <w:r>
          <w:rPr>
            <w:noProof/>
            <w:webHidden/>
          </w:rPr>
          <w:fldChar w:fldCharType="separate"/>
        </w:r>
        <w:r>
          <w:rPr>
            <w:noProof/>
            <w:webHidden/>
          </w:rPr>
          <w:t>32</w:t>
        </w:r>
        <w:r>
          <w:rPr>
            <w:noProof/>
            <w:webHidden/>
          </w:rPr>
          <w:fldChar w:fldCharType="end"/>
        </w:r>
      </w:hyperlink>
    </w:p>
    <w:p w14:paraId="66E9A18F" w14:textId="14EA56EA" w:rsidR="00F03680" w:rsidRDefault="00F03680">
      <w:pPr>
        <w:pStyle w:val="TOC4"/>
        <w:tabs>
          <w:tab w:val="right" w:pos="9350"/>
        </w:tabs>
        <w:rPr>
          <w:rFonts w:asciiTheme="minorHAnsi" w:eastAsiaTheme="minorEastAsia" w:hAnsiTheme="minorHAnsi" w:cstheme="minorBidi"/>
          <w:noProof/>
          <w:kern w:val="2"/>
          <w:szCs w:val="24"/>
          <w14:ligatures w14:val="standardContextual"/>
        </w:rPr>
      </w:pPr>
      <w:hyperlink w:anchor="_Toc216089009" w:history="1">
        <w:r w:rsidRPr="00207E33">
          <w:rPr>
            <w:rStyle w:val="Hyperlink"/>
            <w:noProof/>
          </w:rPr>
          <w:t>Composition</w:t>
        </w:r>
        <w:r>
          <w:rPr>
            <w:noProof/>
            <w:webHidden/>
          </w:rPr>
          <w:tab/>
        </w:r>
        <w:r>
          <w:rPr>
            <w:noProof/>
            <w:webHidden/>
          </w:rPr>
          <w:fldChar w:fldCharType="begin"/>
        </w:r>
        <w:r>
          <w:rPr>
            <w:noProof/>
            <w:webHidden/>
          </w:rPr>
          <w:instrText xml:space="preserve"> PAGEREF _Toc216089009 \h </w:instrText>
        </w:r>
        <w:r>
          <w:rPr>
            <w:noProof/>
            <w:webHidden/>
          </w:rPr>
        </w:r>
        <w:r>
          <w:rPr>
            <w:noProof/>
            <w:webHidden/>
          </w:rPr>
          <w:fldChar w:fldCharType="separate"/>
        </w:r>
        <w:r>
          <w:rPr>
            <w:noProof/>
            <w:webHidden/>
          </w:rPr>
          <w:t>32</w:t>
        </w:r>
        <w:r>
          <w:rPr>
            <w:noProof/>
            <w:webHidden/>
          </w:rPr>
          <w:fldChar w:fldCharType="end"/>
        </w:r>
      </w:hyperlink>
    </w:p>
    <w:p w14:paraId="2BE7EA67" w14:textId="6DA4DB46" w:rsidR="00F03680" w:rsidRDefault="00F03680">
      <w:pPr>
        <w:pStyle w:val="TOC3"/>
        <w:tabs>
          <w:tab w:val="right" w:pos="9350"/>
        </w:tabs>
        <w:rPr>
          <w:rFonts w:asciiTheme="minorHAnsi" w:eastAsiaTheme="minorEastAsia" w:hAnsiTheme="minorHAnsi" w:cstheme="minorBidi"/>
          <w:noProof/>
          <w:kern w:val="2"/>
          <w:sz w:val="24"/>
          <w:szCs w:val="24"/>
          <w14:ligatures w14:val="standardContextual"/>
        </w:rPr>
      </w:pPr>
      <w:hyperlink w:anchor="_Toc216089010" w:history="1">
        <w:r w:rsidRPr="00207E33">
          <w:rPr>
            <w:rStyle w:val="Hyperlink"/>
            <w:noProof/>
          </w:rPr>
          <w:t>Digital Art and Illustrations</w:t>
        </w:r>
        <w:r>
          <w:rPr>
            <w:noProof/>
            <w:webHidden/>
          </w:rPr>
          <w:tab/>
        </w:r>
        <w:r>
          <w:rPr>
            <w:noProof/>
            <w:webHidden/>
          </w:rPr>
          <w:fldChar w:fldCharType="begin"/>
        </w:r>
        <w:r>
          <w:rPr>
            <w:noProof/>
            <w:webHidden/>
          </w:rPr>
          <w:instrText xml:space="preserve"> PAGEREF _Toc216089010 \h </w:instrText>
        </w:r>
        <w:r>
          <w:rPr>
            <w:noProof/>
            <w:webHidden/>
          </w:rPr>
        </w:r>
        <w:r>
          <w:rPr>
            <w:noProof/>
            <w:webHidden/>
          </w:rPr>
          <w:fldChar w:fldCharType="separate"/>
        </w:r>
        <w:r>
          <w:rPr>
            <w:noProof/>
            <w:webHidden/>
          </w:rPr>
          <w:t>33</w:t>
        </w:r>
        <w:r>
          <w:rPr>
            <w:noProof/>
            <w:webHidden/>
          </w:rPr>
          <w:fldChar w:fldCharType="end"/>
        </w:r>
      </w:hyperlink>
    </w:p>
    <w:p w14:paraId="7B184A21" w14:textId="5AF467EB" w:rsidR="00F03680" w:rsidRDefault="00F03680">
      <w:pPr>
        <w:pStyle w:val="TOC4"/>
        <w:tabs>
          <w:tab w:val="right" w:pos="9350"/>
        </w:tabs>
        <w:rPr>
          <w:rFonts w:asciiTheme="minorHAnsi" w:eastAsiaTheme="minorEastAsia" w:hAnsiTheme="minorHAnsi" w:cstheme="minorBidi"/>
          <w:noProof/>
          <w:kern w:val="2"/>
          <w:szCs w:val="24"/>
          <w14:ligatures w14:val="standardContextual"/>
        </w:rPr>
      </w:pPr>
      <w:hyperlink w:anchor="_Toc216089011" w:history="1">
        <w:r w:rsidRPr="00207E33">
          <w:rPr>
            <w:rStyle w:val="Hyperlink"/>
            <w:rFonts w:eastAsia="Times New Roman"/>
            <w:noProof/>
          </w:rPr>
          <w:t>Line Drawings</w:t>
        </w:r>
        <w:r>
          <w:rPr>
            <w:noProof/>
            <w:webHidden/>
          </w:rPr>
          <w:tab/>
        </w:r>
        <w:r>
          <w:rPr>
            <w:noProof/>
            <w:webHidden/>
          </w:rPr>
          <w:fldChar w:fldCharType="begin"/>
        </w:r>
        <w:r>
          <w:rPr>
            <w:noProof/>
            <w:webHidden/>
          </w:rPr>
          <w:instrText xml:space="preserve"> PAGEREF _Toc216089011 \h </w:instrText>
        </w:r>
        <w:r>
          <w:rPr>
            <w:noProof/>
            <w:webHidden/>
          </w:rPr>
        </w:r>
        <w:r>
          <w:rPr>
            <w:noProof/>
            <w:webHidden/>
          </w:rPr>
          <w:fldChar w:fldCharType="separate"/>
        </w:r>
        <w:r>
          <w:rPr>
            <w:noProof/>
            <w:webHidden/>
          </w:rPr>
          <w:t>34</w:t>
        </w:r>
        <w:r>
          <w:rPr>
            <w:noProof/>
            <w:webHidden/>
          </w:rPr>
          <w:fldChar w:fldCharType="end"/>
        </w:r>
      </w:hyperlink>
    </w:p>
    <w:p w14:paraId="6DE0D696" w14:textId="6B5F0ACF"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9012" w:history="1">
        <w:r w:rsidRPr="00207E33">
          <w:rPr>
            <w:rStyle w:val="Hyperlink"/>
            <w:rFonts w:eastAsia="Times New Roman"/>
          </w:rPr>
          <w:t>Appendix A</w:t>
        </w:r>
        <w:r>
          <w:rPr>
            <w:webHidden/>
          </w:rPr>
          <w:tab/>
        </w:r>
        <w:r>
          <w:rPr>
            <w:webHidden/>
          </w:rPr>
          <w:fldChar w:fldCharType="begin"/>
        </w:r>
        <w:r>
          <w:rPr>
            <w:webHidden/>
          </w:rPr>
          <w:instrText xml:space="preserve"> PAGEREF _Toc216089012 \h </w:instrText>
        </w:r>
        <w:r>
          <w:rPr>
            <w:webHidden/>
          </w:rPr>
        </w:r>
        <w:r>
          <w:rPr>
            <w:webHidden/>
          </w:rPr>
          <w:fldChar w:fldCharType="separate"/>
        </w:r>
        <w:r>
          <w:rPr>
            <w:webHidden/>
          </w:rPr>
          <w:t>34</w:t>
        </w:r>
        <w:r>
          <w:rPr>
            <w:webHidden/>
          </w:rPr>
          <w:fldChar w:fldCharType="end"/>
        </w:r>
      </w:hyperlink>
    </w:p>
    <w:p w14:paraId="65952968" w14:textId="27729A19"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9013" w:history="1">
        <w:r w:rsidRPr="00207E33">
          <w:rPr>
            <w:rStyle w:val="Hyperlink"/>
            <w:noProof/>
          </w:rPr>
          <w:t>Manuscript Submission Checklist</w:t>
        </w:r>
        <w:r>
          <w:rPr>
            <w:noProof/>
            <w:webHidden/>
          </w:rPr>
          <w:tab/>
        </w:r>
        <w:r>
          <w:rPr>
            <w:noProof/>
            <w:webHidden/>
          </w:rPr>
          <w:fldChar w:fldCharType="begin"/>
        </w:r>
        <w:r>
          <w:rPr>
            <w:noProof/>
            <w:webHidden/>
          </w:rPr>
          <w:instrText xml:space="preserve"> PAGEREF _Toc216089013 \h </w:instrText>
        </w:r>
        <w:r>
          <w:rPr>
            <w:noProof/>
            <w:webHidden/>
          </w:rPr>
        </w:r>
        <w:r>
          <w:rPr>
            <w:noProof/>
            <w:webHidden/>
          </w:rPr>
          <w:fldChar w:fldCharType="separate"/>
        </w:r>
        <w:r>
          <w:rPr>
            <w:noProof/>
            <w:webHidden/>
          </w:rPr>
          <w:t>34</w:t>
        </w:r>
        <w:r>
          <w:rPr>
            <w:noProof/>
            <w:webHidden/>
          </w:rPr>
          <w:fldChar w:fldCharType="end"/>
        </w:r>
      </w:hyperlink>
    </w:p>
    <w:p w14:paraId="266270CC" w14:textId="40AF3021"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9014" w:history="1">
        <w:r w:rsidRPr="00207E33">
          <w:rPr>
            <w:rStyle w:val="Hyperlink"/>
          </w:rPr>
          <w:t>Appendix B</w:t>
        </w:r>
        <w:r>
          <w:rPr>
            <w:webHidden/>
          </w:rPr>
          <w:tab/>
        </w:r>
        <w:r>
          <w:rPr>
            <w:webHidden/>
          </w:rPr>
          <w:fldChar w:fldCharType="begin"/>
        </w:r>
        <w:r>
          <w:rPr>
            <w:webHidden/>
          </w:rPr>
          <w:instrText xml:space="preserve"> PAGEREF _Toc216089014 \h </w:instrText>
        </w:r>
        <w:r>
          <w:rPr>
            <w:webHidden/>
          </w:rPr>
        </w:r>
        <w:r>
          <w:rPr>
            <w:webHidden/>
          </w:rPr>
          <w:fldChar w:fldCharType="separate"/>
        </w:r>
        <w:r>
          <w:rPr>
            <w:webHidden/>
          </w:rPr>
          <w:t>36</w:t>
        </w:r>
        <w:r>
          <w:rPr>
            <w:webHidden/>
          </w:rPr>
          <w:fldChar w:fldCharType="end"/>
        </w:r>
      </w:hyperlink>
    </w:p>
    <w:p w14:paraId="298DF8CF" w14:textId="6D3447FF"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9015" w:history="1">
        <w:r w:rsidRPr="00207E33">
          <w:rPr>
            <w:rStyle w:val="Hyperlink"/>
            <w:noProof/>
          </w:rPr>
          <w:t>Sample Permission Letter to Reprint a Quotation, Table, or Form</w:t>
        </w:r>
        <w:r>
          <w:rPr>
            <w:noProof/>
            <w:webHidden/>
          </w:rPr>
          <w:tab/>
        </w:r>
        <w:r>
          <w:rPr>
            <w:noProof/>
            <w:webHidden/>
          </w:rPr>
          <w:fldChar w:fldCharType="begin"/>
        </w:r>
        <w:r>
          <w:rPr>
            <w:noProof/>
            <w:webHidden/>
          </w:rPr>
          <w:instrText xml:space="preserve"> PAGEREF _Toc216089015 \h </w:instrText>
        </w:r>
        <w:r>
          <w:rPr>
            <w:noProof/>
            <w:webHidden/>
          </w:rPr>
        </w:r>
        <w:r>
          <w:rPr>
            <w:noProof/>
            <w:webHidden/>
          </w:rPr>
          <w:fldChar w:fldCharType="separate"/>
        </w:r>
        <w:r>
          <w:rPr>
            <w:noProof/>
            <w:webHidden/>
          </w:rPr>
          <w:t>36</w:t>
        </w:r>
        <w:r>
          <w:rPr>
            <w:noProof/>
            <w:webHidden/>
          </w:rPr>
          <w:fldChar w:fldCharType="end"/>
        </w:r>
      </w:hyperlink>
    </w:p>
    <w:p w14:paraId="468EE79A" w14:textId="4DEEB0DC"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9016" w:history="1">
        <w:r w:rsidRPr="00207E33">
          <w:rPr>
            <w:rStyle w:val="Hyperlink"/>
          </w:rPr>
          <w:t>Appendix C</w:t>
        </w:r>
        <w:r>
          <w:rPr>
            <w:webHidden/>
          </w:rPr>
          <w:tab/>
        </w:r>
        <w:r>
          <w:rPr>
            <w:webHidden/>
          </w:rPr>
          <w:fldChar w:fldCharType="begin"/>
        </w:r>
        <w:r>
          <w:rPr>
            <w:webHidden/>
          </w:rPr>
          <w:instrText xml:space="preserve"> PAGEREF _Toc216089016 \h </w:instrText>
        </w:r>
        <w:r>
          <w:rPr>
            <w:webHidden/>
          </w:rPr>
        </w:r>
        <w:r>
          <w:rPr>
            <w:webHidden/>
          </w:rPr>
          <w:fldChar w:fldCharType="separate"/>
        </w:r>
        <w:r>
          <w:rPr>
            <w:webHidden/>
          </w:rPr>
          <w:t>38</w:t>
        </w:r>
        <w:r>
          <w:rPr>
            <w:webHidden/>
          </w:rPr>
          <w:fldChar w:fldCharType="end"/>
        </w:r>
      </w:hyperlink>
    </w:p>
    <w:p w14:paraId="7357E6F1" w14:textId="7AACCD83"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9017" w:history="1">
        <w:r w:rsidRPr="00207E33">
          <w:rPr>
            <w:rStyle w:val="Hyperlink"/>
            <w:noProof/>
          </w:rPr>
          <w:t>Sample Permission Letter to Reprint an Illustration or Photograph</w:t>
        </w:r>
        <w:r>
          <w:rPr>
            <w:noProof/>
            <w:webHidden/>
          </w:rPr>
          <w:tab/>
        </w:r>
        <w:r>
          <w:rPr>
            <w:noProof/>
            <w:webHidden/>
          </w:rPr>
          <w:fldChar w:fldCharType="begin"/>
        </w:r>
        <w:r>
          <w:rPr>
            <w:noProof/>
            <w:webHidden/>
          </w:rPr>
          <w:instrText xml:space="preserve"> PAGEREF _Toc216089017 \h </w:instrText>
        </w:r>
        <w:r>
          <w:rPr>
            <w:noProof/>
            <w:webHidden/>
          </w:rPr>
        </w:r>
        <w:r>
          <w:rPr>
            <w:noProof/>
            <w:webHidden/>
          </w:rPr>
          <w:fldChar w:fldCharType="separate"/>
        </w:r>
        <w:r>
          <w:rPr>
            <w:noProof/>
            <w:webHidden/>
          </w:rPr>
          <w:t>38</w:t>
        </w:r>
        <w:r>
          <w:rPr>
            <w:noProof/>
            <w:webHidden/>
          </w:rPr>
          <w:fldChar w:fldCharType="end"/>
        </w:r>
      </w:hyperlink>
    </w:p>
    <w:p w14:paraId="0E43B041" w14:textId="7CF001F2"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9018" w:history="1">
        <w:r w:rsidRPr="00207E33">
          <w:rPr>
            <w:rStyle w:val="Hyperlink"/>
          </w:rPr>
          <w:t>Appendix D</w:t>
        </w:r>
        <w:r>
          <w:rPr>
            <w:webHidden/>
          </w:rPr>
          <w:tab/>
        </w:r>
        <w:r>
          <w:rPr>
            <w:webHidden/>
          </w:rPr>
          <w:fldChar w:fldCharType="begin"/>
        </w:r>
        <w:r>
          <w:rPr>
            <w:webHidden/>
          </w:rPr>
          <w:instrText xml:space="preserve"> PAGEREF _Toc216089018 \h </w:instrText>
        </w:r>
        <w:r>
          <w:rPr>
            <w:webHidden/>
          </w:rPr>
        </w:r>
        <w:r>
          <w:rPr>
            <w:webHidden/>
          </w:rPr>
          <w:fldChar w:fldCharType="separate"/>
        </w:r>
        <w:r>
          <w:rPr>
            <w:webHidden/>
          </w:rPr>
          <w:t>40</w:t>
        </w:r>
        <w:r>
          <w:rPr>
            <w:webHidden/>
          </w:rPr>
          <w:fldChar w:fldCharType="end"/>
        </w:r>
      </w:hyperlink>
    </w:p>
    <w:p w14:paraId="55CD5519" w14:textId="64D1EBB5"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9019" w:history="1">
        <w:r w:rsidRPr="00207E33">
          <w:rPr>
            <w:rStyle w:val="Hyperlink"/>
            <w:noProof/>
          </w:rPr>
          <w:t>Sample Permission Letter to use Photograph from Photographer</w:t>
        </w:r>
        <w:r>
          <w:rPr>
            <w:noProof/>
            <w:webHidden/>
          </w:rPr>
          <w:tab/>
        </w:r>
        <w:r>
          <w:rPr>
            <w:noProof/>
            <w:webHidden/>
          </w:rPr>
          <w:fldChar w:fldCharType="begin"/>
        </w:r>
        <w:r>
          <w:rPr>
            <w:noProof/>
            <w:webHidden/>
          </w:rPr>
          <w:instrText xml:space="preserve"> PAGEREF _Toc216089019 \h </w:instrText>
        </w:r>
        <w:r>
          <w:rPr>
            <w:noProof/>
            <w:webHidden/>
          </w:rPr>
        </w:r>
        <w:r>
          <w:rPr>
            <w:noProof/>
            <w:webHidden/>
          </w:rPr>
          <w:fldChar w:fldCharType="separate"/>
        </w:r>
        <w:r>
          <w:rPr>
            <w:noProof/>
            <w:webHidden/>
          </w:rPr>
          <w:t>40</w:t>
        </w:r>
        <w:r>
          <w:rPr>
            <w:noProof/>
            <w:webHidden/>
          </w:rPr>
          <w:fldChar w:fldCharType="end"/>
        </w:r>
      </w:hyperlink>
    </w:p>
    <w:p w14:paraId="414695B8" w14:textId="5C9AB13A"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9020" w:history="1">
        <w:r w:rsidRPr="00207E33">
          <w:rPr>
            <w:rStyle w:val="Hyperlink"/>
          </w:rPr>
          <w:t>Appendix E</w:t>
        </w:r>
        <w:r>
          <w:rPr>
            <w:webHidden/>
          </w:rPr>
          <w:tab/>
        </w:r>
        <w:r>
          <w:rPr>
            <w:webHidden/>
          </w:rPr>
          <w:fldChar w:fldCharType="begin"/>
        </w:r>
        <w:r>
          <w:rPr>
            <w:webHidden/>
          </w:rPr>
          <w:instrText xml:space="preserve"> PAGEREF _Toc216089020 \h </w:instrText>
        </w:r>
        <w:r>
          <w:rPr>
            <w:webHidden/>
          </w:rPr>
        </w:r>
        <w:r>
          <w:rPr>
            <w:webHidden/>
          </w:rPr>
          <w:fldChar w:fldCharType="separate"/>
        </w:r>
        <w:r>
          <w:rPr>
            <w:webHidden/>
          </w:rPr>
          <w:t>41</w:t>
        </w:r>
        <w:r>
          <w:rPr>
            <w:webHidden/>
          </w:rPr>
          <w:fldChar w:fldCharType="end"/>
        </w:r>
      </w:hyperlink>
    </w:p>
    <w:p w14:paraId="4BEA946D" w14:textId="183D3BCA"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9021" w:history="1">
        <w:r w:rsidRPr="00207E33">
          <w:rPr>
            <w:rStyle w:val="Hyperlink"/>
            <w:noProof/>
          </w:rPr>
          <w:t>Helpful Links</w:t>
        </w:r>
        <w:r>
          <w:rPr>
            <w:noProof/>
            <w:webHidden/>
          </w:rPr>
          <w:tab/>
        </w:r>
        <w:r>
          <w:rPr>
            <w:noProof/>
            <w:webHidden/>
          </w:rPr>
          <w:fldChar w:fldCharType="begin"/>
        </w:r>
        <w:r>
          <w:rPr>
            <w:noProof/>
            <w:webHidden/>
          </w:rPr>
          <w:instrText xml:space="preserve"> PAGEREF _Toc216089021 \h </w:instrText>
        </w:r>
        <w:r>
          <w:rPr>
            <w:noProof/>
            <w:webHidden/>
          </w:rPr>
        </w:r>
        <w:r>
          <w:rPr>
            <w:noProof/>
            <w:webHidden/>
          </w:rPr>
          <w:fldChar w:fldCharType="separate"/>
        </w:r>
        <w:r>
          <w:rPr>
            <w:noProof/>
            <w:webHidden/>
          </w:rPr>
          <w:t>41</w:t>
        </w:r>
        <w:r>
          <w:rPr>
            <w:noProof/>
            <w:webHidden/>
          </w:rPr>
          <w:fldChar w:fldCharType="end"/>
        </w:r>
      </w:hyperlink>
    </w:p>
    <w:p w14:paraId="014CF89C" w14:textId="15C5FB54" w:rsidR="00F03680" w:rsidRDefault="00F03680">
      <w:pPr>
        <w:pStyle w:val="TOC1"/>
        <w:rPr>
          <w:rFonts w:asciiTheme="minorHAnsi" w:eastAsiaTheme="minorEastAsia" w:hAnsiTheme="minorHAnsi" w:cstheme="minorBidi"/>
          <w:b w:val="0"/>
          <w:bCs w:val="0"/>
          <w:kern w:val="2"/>
          <w:sz w:val="24"/>
          <w:szCs w:val="24"/>
          <w14:ligatures w14:val="standardContextual"/>
        </w:rPr>
      </w:pPr>
      <w:hyperlink w:anchor="_Toc216089022" w:history="1">
        <w:r w:rsidRPr="00207E33">
          <w:rPr>
            <w:rStyle w:val="Hyperlink"/>
          </w:rPr>
          <w:t>Appendix F</w:t>
        </w:r>
        <w:r>
          <w:rPr>
            <w:webHidden/>
          </w:rPr>
          <w:tab/>
        </w:r>
        <w:r>
          <w:rPr>
            <w:webHidden/>
          </w:rPr>
          <w:fldChar w:fldCharType="begin"/>
        </w:r>
        <w:r>
          <w:rPr>
            <w:webHidden/>
          </w:rPr>
          <w:instrText xml:space="preserve"> PAGEREF _Toc216089022 \h </w:instrText>
        </w:r>
        <w:r>
          <w:rPr>
            <w:webHidden/>
          </w:rPr>
        </w:r>
        <w:r>
          <w:rPr>
            <w:webHidden/>
          </w:rPr>
          <w:fldChar w:fldCharType="separate"/>
        </w:r>
        <w:r>
          <w:rPr>
            <w:webHidden/>
          </w:rPr>
          <w:t>41</w:t>
        </w:r>
        <w:r>
          <w:rPr>
            <w:webHidden/>
          </w:rPr>
          <w:fldChar w:fldCharType="end"/>
        </w:r>
      </w:hyperlink>
    </w:p>
    <w:p w14:paraId="00EA3871" w14:textId="570279DA" w:rsidR="00F03680" w:rsidRDefault="00F03680">
      <w:pPr>
        <w:pStyle w:val="TOC2"/>
        <w:tabs>
          <w:tab w:val="right" w:pos="9350"/>
        </w:tabs>
        <w:rPr>
          <w:rFonts w:asciiTheme="minorHAnsi" w:eastAsiaTheme="minorEastAsia" w:hAnsiTheme="minorHAnsi" w:cstheme="minorBidi"/>
          <w:bCs w:val="0"/>
          <w:noProof/>
          <w:kern w:val="2"/>
          <w:sz w:val="24"/>
          <w:szCs w:val="24"/>
          <w14:ligatures w14:val="standardContextual"/>
        </w:rPr>
      </w:pPr>
      <w:hyperlink w:anchor="_Toc216089023" w:history="1">
        <w:r w:rsidRPr="00207E33">
          <w:rPr>
            <w:rStyle w:val="Hyperlink"/>
            <w:noProof/>
          </w:rPr>
          <w:t>Revision History</w:t>
        </w:r>
        <w:r>
          <w:rPr>
            <w:noProof/>
            <w:webHidden/>
          </w:rPr>
          <w:tab/>
        </w:r>
        <w:r>
          <w:rPr>
            <w:noProof/>
            <w:webHidden/>
          </w:rPr>
          <w:fldChar w:fldCharType="begin"/>
        </w:r>
        <w:r>
          <w:rPr>
            <w:noProof/>
            <w:webHidden/>
          </w:rPr>
          <w:instrText xml:space="preserve"> PAGEREF _Toc216089023 \h </w:instrText>
        </w:r>
        <w:r>
          <w:rPr>
            <w:noProof/>
            <w:webHidden/>
          </w:rPr>
        </w:r>
        <w:r>
          <w:rPr>
            <w:noProof/>
            <w:webHidden/>
          </w:rPr>
          <w:fldChar w:fldCharType="separate"/>
        </w:r>
        <w:r>
          <w:rPr>
            <w:noProof/>
            <w:webHidden/>
          </w:rPr>
          <w:t>41</w:t>
        </w:r>
        <w:r>
          <w:rPr>
            <w:noProof/>
            <w:webHidden/>
          </w:rPr>
          <w:fldChar w:fldCharType="end"/>
        </w:r>
      </w:hyperlink>
    </w:p>
    <w:p w14:paraId="7AC2D797" w14:textId="3483EA45" w:rsidR="00071C0F" w:rsidRDefault="00303469" w:rsidP="009D4AE6">
      <w:pPr>
        <w:pStyle w:val="APHChapterTitle"/>
      </w:pPr>
      <w:r w:rsidRPr="00521FD5">
        <w:rPr>
          <w:rFonts w:eastAsiaTheme="minorHAnsi"/>
          <w:noProof/>
          <w:sz w:val="24"/>
          <w:szCs w:val="24"/>
        </w:rPr>
        <w:fldChar w:fldCharType="end"/>
      </w:r>
      <w:bookmarkStart w:id="0" w:name="_Toc216088967"/>
      <w:r w:rsidR="00CF0B84">
        <w:t xml:space="preserve">APH Press </w:t>
      </w:r>
      <w:r w:rsidR="00850923">
        <w:t>Style Guide</w:t>
      </w:r>
      <w:bookmarkEnd w:id="0"/>
    </w:p>
    <w:p w14:paraId="09B78870" w14:textId="09A5D716" w:rsidR="00CF0B84" w:rsidRPr="00C9721A" w:rsidRDefault="00CF0B84" w:rsidP="005740B6">
      <w:pPr>
        <w:pStyle w:val="APHNormalFirstParagraph"/>
      </w:pPr>
      <w:r>
        <w:t xml:space="preserve">APH Press is a scholarly press </w:t>
      </w:r>
      <w:r w:rsidR="00CA221A">
        <w:t>that</w:t>
      </w:r>
      <w:r>
        <w:t xml:space="preserve"> supports the mission of the American Printing House for the Blind: “Empowering people who are blind or </w:t>
      </w:r>
      <w:r w:rsidR="7A4A85FD">
        <w:t>low vision</w:t>
      </w:r>
      <w:r>
        <w:t xml:space="preserve"> by providing accessible and innovative products, materials, and services for lifelong success.” </w:t>
      </w:r>
    </w:p>
    <w:p w14:paraId="481D7C36" w14:textId="3A392ACE" w:rsidR="00CF0B84" w:rsidRDefault="00CA221A" w:rsidP="00C9721A">
      <w:pPr>
        <w:pStyle w:val="APHNormalTextIndented"/>
      </w:pPr>
      <w:r>
        <w:t xml:space="preserve">For its part, the Press publishes educational content, including textbooks for teacher preparatory programs, in the field of blindness and </w:t>
      </w:r>
      <w:r w:rsidR="36F0D45E">
        <w:t>low vision</w:t>
      </w:r>
      <w:r>
        <w:t>, to support teachers, families</w:t>
      </w:r>
      <w:r w:rsidR="00D94EEE">
        <w:t>,</w:t>
      </w:r>
      <w:r>
        <w:t xml:space="preserve"> and other professionals. </w:t>
      </w:r>
    </w:p>
    <w:p w14:paraId="72F63AA7" w14:textId="45BFFF2D" w:rsidR="00177452" w:rsidRDefault="002A6FB6" w:rsidP="00177452">
      <w:pPr>
        <w:pStyle w:val="APHHeading1"/>
      </w:pPr>
      <w:bookmarkStart w:id="1" w:name="_Toc216088968"/>
      <w:r>
        <w:t>Submitting a Manuscript for Publication Consideration</w:t>
      </w:r>
      <w:bookmarkEnd w:id="1"/>
    </w:p>
    <w:p w14:paraId="109F5803" w14:textId="3206DCF1" w:rsidR="00A443EF" w:rsidRDefault="00177452" w:rsidP="002A6FB6">
      <w:pPr>
        <w:pStyle w:val="APHNormalFirstParagraph"/>
      </w:pPr>
      <w:r>
        <w:t xml:space="preserve">If you are interested in publishing with us, please submit a proposal through our website at: </w:t>
      </w:r>
      <w:hyperlink r:id="rId11" w:tgtFrame="_blank" w:tooltip="https://www.aph.org/aph-press/for-authors/" w:history="1">
        <w:r w:rsidRPr="00863293">
          <w:rPr>
            <w:rStyle w:val="Hyperlink"/>
          </w:rPr>
          <w:t>https://www.aph.org/aph-press/for-authors/</w:t>
        </w:r>
      </w:hyperlink>
      <w:r w:rsidR="00863293" w:rsidRPr="00863293">
        <w:t>.</w:t>
      </w:r>
    </w:p>
    <w:p w14:paraId="20517230" w14:textId="77777777" w:rsidR="00A443EF" w:rsidRDefault="00A443EF" w:rsidP="00A443EF">
      <w:pPr>
        <w:pStyle w:val="APHHeading2"/>
      </w:pPr>
      <w:bookmarkStart w:id="2" w:name="_Toc216088969"/>
      <w:r>
        <w:t>Steps to Publication</w:t>
      </w:r>
      <w:bookmarkEnd w:id="2"/>
    </w:p>
    <w:p w14:paraId="6F966550" w14:textId="3E2BFA11" w:rsidR="00A443EF" w:rsidRPr="00BE5839" w:rsidRDefault="00A443EF" w:rsidP="00A443EF">
      <w:pPr>
        <w:pStyle w:val="APHNormalFirstParagraph"/>
      </w:pPr>
      <w:r>
        <w:t xml:space="preserve">APH Press develops and publishes textbooks, professional and consumer books, instructional materials, and a wide variety of information of interest to professionals and researchers in the </w:t>
      </w:r>
      <w:r w:rsidR="09A64447">
        <w:t>blindness</w:t>
      </w:r>
      <w:r>
        <w:t xml:space="preserve"> field, blind or low vision individuals and their families, and the public at large.</w:t>
      </w:r>
    </w:p>
    <w:p w14:paraId="77B9B202" w14:textId="4BE1AA35" w:rsidR="00A443EF" w:rsidRPr="00BE5839" w:rsidRDefault="00A443EF" w:rsidP="00A443EF">
      <w:pPr>
        <w:pStyle w:val="APHNormalTextIndented"/>
      </w:pPr>
      <w:r>
        <w:t xml:space="preserve">The Press encourages submissions from prospective authors of manuscripts providing important information for professionals, people who are blind or </w:t>
      </w:r>
      <w:r w:rsidR="19DC457D">
        <w:t xml:space="preserve">have </w:t>
      </w:r>
      <w:r>
        <w:t>low vision and their families, and individuals involved in making the mainstream community accessible to people with disabilities.</w:t>
      </w:r>
    </w:p>
    <w:p w14:paraId="29EEF1FC" w14:textId="77777777" w:rsidR="00A443EF" w:rsidRPr="00BE5839" w:rsidRDefault="00A443EF" w:rsidP="00A443EF">
      <w:pPr>
        <w:pStyle w:val="APHNormalTextIndented"/>
      </w:pPr>
      <w:r w:rsidRPr="00BE5839">
        <w:lastRenderedPageBreak/>
        <w:t>Prospective authors or developers of books should contact APH Press with a proposal outlining their manuscript or project (see Submitting a Proposal, below).</w:t>
      </w:r>
    </w:p>
    <w:p w14:paraId="4EC622BE" w14:textId="77777777" w:rsidR="00A443EF" w:rsidRDefault="00A443EF" w:rsidP="00A443EF">
      <w:pPr>
        <w:pStyle w:val="APHNormalTextIndented"/>
      </w:pPr>
      <w:r w:rsidRPr="00BE5839">
        <w:t>Authors whose proposals have been accepted should consult the Guidelines for Authors for information on preparing manuscript submissions.</w:t>
      </w:r>
    </w:p>
    <w:p w14:paraId="3A59C117" w14:textId="272AF682" w:rsidR="00A443EF" w:rsidRDefault="004C0989" w:rsidP="004C0989">
      <w:pPr>
        <w:pStyle w:val="APHHeading2"/>
      </w:pPr>
      <w:bookmarkStart w:id="3" w:name="_Toc216088970"/>
      <w:r>
        <w:t>Submitting a Proposal</w:t>
      </w:r>
      <w:bookmarkEnd w:id="3"/>
    </w:p>
    <w:p w14:paraId="14A8BE2B" w14:textId="3FC3F8C8" w:rsidR="00177452" w:rsidRDefault="00177452" w:rsidP="002A6FB6">
      <w:pPr>
        <w:pStyle w:val="APHNormalFirstParagraph"/>
      </w:pPr>
      <w:r>
        <w:t>The proposal is a letter that describes your idea as well as the expertise you bring to the subject</w:t>
      </w:r>
      <w:r w:rsidR="004C0989">
        <w:t xml:space="preserve"> and should be done here: </w:t>
      </w:r>
      <w:hyperlink r:id="rId12" w:tgtFrame="_blank" w:tooltip="https://www.aph.org/aph-press/for-authors/" w:history="1">
        <w:r w:rsidR="004C0989" w:rsidRPr="00863293">
          <w:rPr>
            <w:rStyle w:val="Hyperlink"/>
          </w:rPr>
          <w:t>https://www.aph.org/aph-press/for-authors/</w:t>
        </w:r>
      </w:hyperlink>
      <w:r w:rsidR="00863293">
        <w:t xml:space="preserve">, </w:t>
      </w:r>
      <w:r w:rsidR="004C0989">
        <w:t xml:space="preserve">as noted above. </w:t>
      </w:r>
      <w:r>
        <w:t xml:space="preserve"> It should include the following:</w:t>
      </w:r>
    </w:p>
    <w:p w14:paraId="28944027" w14:textId="77777777" w:rsidR="00177452" w:rsidRPr="002A6FB6" w:rsidRDefault="00177452" w:rsidP="002A6FB6">
      <w:pPr>
        <w:pStyle w:val="APHBulletedList"/>
      </w:pPr>
      <w:r>
        <w:t xml:space="preserve">the purpose and </w:t>
      </w:r>
      <w:r w:rsidRPr="002A6FB6">
        <w:t>identified need for your manuscript</w:t>
      </w:r>
    </w:p>
    <w:p w14:paraId="5A6DEB69" w14:textId="77777777" w:rsidR="00177452" w:rsidRPr="002A6FB6" w:rsidRDefault="00177452" w:rsidP="002A6FB6">
      <w:pPr>
        <w:pStyle w:val="APHBulletedList"/>
      </w:pPr>
      <w:r w:rsidRPr="002A6FB6">
        <w:t>contents’ summary</w:t>
      </w:r>
    </w:p>
    <w:p w14:paraId="45ED13C7" w14:textId="77777777" w:rsidR="00177452" w:rsidRPr="002A6FB6" w:rsidRDefault="00177452" w:rsidP="002A6FB6">
      <w:pPr>
        <w:pStyle w:val="APHBulletedList"/>
      </w:pPr>
      <w:r w:rsidRPr="002A6FB6">
        <w:t>length estimate</w:t>
      </w:r>
    </w:p>
    <w:p w14:paraId="331CA411" w14:textId="77777777" w:rsidR="00177452" w:rsidRPr="002A6FB6" w:rsidRDefault="00177452" w:rsidP="002A6FB6">
      <w:pPr>
        <w:pStyle w:val="APHBulletedList"/>
      </w:pPr>
      <w:r w:rsidRPr="002A6FB6">
        <w:t>intended audience</w:t>
      </w:r>
    </w:p>
    <w:p w14:paraId="6CCEF3CB" w14:textId="77777777" w:rsidR="00177452" w:rsidRPr="002A6FB6" w:rsidRDefault="00177452" w:rsidP="002A6FB6">
      <w:pPr>
        <w:pStyle w:val="APHBulletedList"/>
      </w:pPr>
      <w:r w:rsidRPr="002A6FB6">
        <w:t>information about similar or related publications currently on the market</w:t>
      </w:r>
    </w:p>
    <w:p w14:paraId="5A6BA7DC" w14:textId="77777777" w:rsidR="00177452" w:rsidRDefault="00177452" w:rsidP="002A6FB6">
      <w:pPr>
        <w:pStyle w:val="APHBulletedList"/>
      </w:pPr>
      <w:r w:rsidRPr="002A6FB6">
        <w:t>your credentials as a subject-</w:t>
      </w:r>
      <w:r>
        <w:t>matter expert and prospective author</w:t>
      </w:r>
    </w:p>
    <w:p w14:paraId="6F137929" w14:textId="77777777" w:rsidR="00177452" w:rsidRDefault="00177452" w:rsidP="002A6FB6">
      <w:pPr>
        <w:pStyle w:val="APHNormalTextIndented"/>
      </w:pPr>
      <w:r>
        <w:t>Along with your letter, please include the following:</w:t>
      </w:r>
    </w:p>
    <w:p w14:paraId="591C1CB8" w14:textId="77777777" w:rsidR="00177452" w:rsidRDefault="00177452" w:rsidP="002A6FB6">
      <w:pPr>
        <w:pStyle w:val="APHBulletedList"/>
      </w:pPr>
      <w:r>
        <w:t>complete table of contents for your book</w:t>
      </w:r>
    </w:p>
    <w:p w14:paraId="1BDD2AB3" w14:textId="06EC03EB" w:rsidR="00863293" w:rsidRDefault="00863293" w:rsidP="002A6FB6">
      <w:pPr>
        <w:pStyle w:val="APHBulletedList"/>
      </w:pPr>
      <w:r>
        <w:t>sample chapter</w:t>
      </w:r>
    </w:p>
    <w:p w14:paraId="1570F9AE" w14:textId="77777777" w:rsidR="00177452" w:rsidRDefault="00177452" w:rsidP="002A6FB6">
      <w:pPr>
        <w:pStyle w:val="APHNormalFirstParagraph"/>
      </w:pPr>
      <w:r>
        <w:t>Please do</w:t>
      </w:r>
      <w:r>
        <w:rPr>
          <w:rStyle w:val="Strong"/>
          <w:rFonts w:ascii="Segoe UI" w:hAnsi="Segoe UI" w:cs="Segoe UI"/>
          <w:i/>
          <w:iCs/>
          <w:sz w:val="21"/>
          <w:szCs w:val="21"/>
        </w:rPr>
        <w:t> </w:t>
      </w:r>
      <w:r>
        <w:rPr>
          <w:i/>
          <w:iCs/>
        </w:rPr>
        <w:t>not </w:t>
      </w:r>
      <w:r>
        <w:t>send a complete draft manuscript with your proposal.</w:t>
      </w:r>
    </w:p>
    <w:p w14:paraId="2A273D30" w14:textId="77777777" w:rsidR="00177452" w:rsidRDefault="00177452" w:rsidP="002A6FB6">
      <w:pPr>
        <w:pStyle w:val="APHHeading2"/>
      </w:pPr>
      <w:bookmarkStart w:id="4" w:name="_Toc216088971"/>
      <w:r>
        <w:t>Preparing and Submitting a Manuscript</w:t>
      </w:r>
      <w:bookmarkEnd w:id="4"/>
    </w:p>
    <w:p w14:paraId="3E631E06" w14:textId="245CE622" w:rsidR="00177452" w:rsidRDefault="00177452" w:rsidP="002A6FB6">
      <w:pPr>
        <w:pStyle w:val="APHNormalFirstParagraph"/>
      </w:pPr>
      <w:r>
        <w:t>A carefully prepared manuscript helps to ensure a more accurate and attractive publication. The cleaner the manuscript, the more precise the editing</w:t>
      </w:r>
      <w:r w:rsidR="1736663E">
        <w:t>,</w:t>
      </w:r>
      <w:r>
        <w:t xml:space="preserve"> and the fewer the number of corrections required to the electronic typesetting files before page proofs are generated.</w:t>
      </w:r>
    </w:p>
    <w:p w14:paraId="7B839FDF" w14:textId="0683E766" w:rsidR="00177452" w:rsidRDefault="00177452" w:rsidP="002A6FB6">
      <w:pPr>
        <w:pStyle w:val="APHNormalTextIndented"/>
      </w:pPr>
      <w:r>
        <w:t xml:space="preserve">Do </w:t>
      </w:r>
      <w:r>
        <w:rPr>
          <w:i/>
          <w:iCs/>
        </w:rPr>
        <w:t>not</w:t>
      </w:r>
      <w:r>
        <w:rPr>
          <w:rStyle w:val="Strong"/>
          <w:rFonts w:ascii="Segoe UI" w:hAnsi="Segoe UI" w:cs="Segoe UI"/>
          <w:sz w:val="21"/>
          <w:szCs w:val="21"/>
        </w:rPr>
        <w:t> </w:t>
      </w:r>
      <w:r>
        <w:t xml:space="preserve">“design” your document. Submit work with the minimum amount of formatting necessary. </w:t>
      </w:r>
      <w:r w:rsidR="005F57E6">
        <w:t>You may u</w:t>
      </w:r>
      <w:r>
        <w:t xml:space="preserve">se </w:t>
      </w:r>
      <w:r w:rsidR="005F57E6">
        <w:t xml:space="preserve">the </w:t>
      </w:r>
      <w:r w:rsidR="00F07C1A" w:rsidRPr="00521FD5">
        <w:rPr>
          <w:b/>
          <w:bCs/>
        </w:rPr>
        <w:t>APH Manuscript Template</w:t>
      </w:r>
      <w:r w:rsidR="005F57E6">
        <w:t xml:space="preserve"> file</w:t>
      </w:r>
      <w:r w:rsidR="008E79B0">
        <w:t xml:space="preserve"> and the instructions in the </w:t>
      </w:r>
      <w:r w:rsidR="008E79B0" w:rsidRPr="00521FD5">
        <w:rPr>
          <w:b/>
          <w:bCs/>
        </w:rPr>
        <w:t>Using APH Styles and the APH Template</w:t>
      </w:r>
      <w:r w:rsidR="008E79B0">
        <w:t xml:space="preserve"> file to prepare your manuscript, applying the styles within that document to ensure clear formatting</w:t>
      </w:r>
      <w:r>
        <w:t xml:space="preserve">. Excessive formatting </w:t>
      </w:r>
      <w:r w:rsidR="008E79B0">
        <w:t xml:space="preserve">that deviates from our standard </w:t>
      </w:r>
      <w:r>
        <w:t>often introduces errors within documents</w:t>
      </w:r>
      <w:r w:rsidR="00AE4D9A">
        <w:t xml:space="preserve"> and creates complications with typesetting a manuscript</w:t>
      </w:r>
      <w:r>
        <w:t>.</w:t>
      </w:r>
    </w:p>
    <w:p w14:paraId="2B2333BA" w14:textId="0E59477F" w:rsidR="004115CC" w:rsidRDefault="004115CC" w:rsidP="00A40633">
      <w:pPr>
        <w:pStyle w:val="APHHeading2"/>
      </w:pPr>
      <w:bookmarkStart w:id="5" w:name="_Toc216088972"/>
      <w:r>
        <w:lastRenderedPageBreak/>
        <w:t>Revising a Manuscript</w:t>
      </w:r>
      <w:bookmarkEnd w:id="5"/>
    </w:p>
    <w:p w14:paraId="75B8920A" w14:textId="0B515154" w:rsidR="00F052A0" w:rsidRDefault="00F052A0" w:rsidP="00F052A0">
      <w:pPr>
        <w:pStyle w:val="APHNormalFirstParagraph"/>
      </w:pPr>
      <w:r>
        <w:t xml:space="preserve">After the peer review process, you will receive detailed feedback in the form of a peer review report that documents </w:t>
      </w:r>
      <w:r w:rsidR="004C16C1">
        <w:t>the primary strengths and areas for improvement in the manuscript and outline</w:t>
      </w:r>
      <w:r w:rsidR="00163F57">
        <w:t>s</w:t>
      </w:r>
      <w:r w:rsidR="004C16C1">
        <w:t xml:space="preserve"> revision needs</w:t>
      </w:r>
      <w:r w:rsidR="00163F57">
        <w:t xml:space="preserve"> for each chapter</w:t>
      </w:r>
      <w:r w:rsidR="004C16C1">
        <w:t xml:space="preserve">. You will also receive </w:t>
      </w:r>
      <w:r w:rsidR="00163F57">
        <w:t xml:space="preserve">formatted chapter drafts with </w:t>
      </w:r>
      <w:r w:rsidR="00D368AC">
        <w:t xml:space="preserve">inline </w:t>
      </w:r>
      <w:r w:rsidR="00163F57">
        <w:t>comments from the managing editor</w:t>
      </w:r>
      <w:r w:rsidR="003B3519">
        <w:t xml:space="preserve"> that have track changes turned on</w:t>
      </w:r>
      <w:r w:rsidR="00D368AC">
        <w:t>.</w:t>
      </w:r>
    </w:p>
    <w:p w14:paraId="71F2C935" w14:textId="7ABE9330" w:rsidR="00A40633" w:rsidRPr="00A40633" w:rsidRDefault="00A40633" w:rsidP="00521FD5">
      <w:pPr>
        <w:pStyle w:val="APHHeading3"/>
      </w:pPr>
      <w:bookmarkStart w:id="6" w:name="_Toc216088973"/>
      <w:r>
        <w:t>Track Changes</w:t>
      </w:r>
      <w:bookmarkEnd w:id="6"/>
    </w:p>
    <w:p w14:paraId="3C9F94F2" w14:textId="77777777" w:rsidR="00451A5C" w:rsidRDefault="00D368AC" w:rsidP="00D368AC">
      <w:pPr>
        <w:pStyle w:val="APHNormalTextIndented"/>
      </w:pPr>
      <w:r>
        <w:t xml:space="preserve">We ask our authors to leave track changes on during the revision process. Track changes </w:t>
      </w:r>
      <w:r w:rsidR="00331D5F">
        <w:t>allow</w:t>
      </w:r>
      <w:r w:rsidR="009F6FE9">
        <w:t>s</w:t>
      </w:r>
      <w:r w:rsidR="00331D5F">
        <w:t xml:space="preserve"> us to quickly review the changes in the chapter when we receive </w:t>
      </w:r>
      <w:r w:rsidR="009F6FE9">
        <w:t>your revision</w:t>
      </w:r>
      <w:r w:rsidR="00D617B8">
        <w:t>s</w:t>
      </w:r>
      <w:r w:rsidR="00570E49">
        <w:t xml:space="preserve">, which speeds up the </w:t>
      </w:r>
      <w:r w:rsidR="00451A5C">
        <w:t xml:space="preserve">review and </w:t>
      </w:r>
      <w:r w:rsidR="00570E49">
        <w:t>copyediting process</w:t>
      </w:r>
      <w:r w:rsidR="00D617B8">
        <w:t>.</w:t>
      </w:r>
      <w:r w:rsidR="009F3D8F">
        <w:t xml:space="preserve"> </w:t>
      </w:r>
    </w:p>
    <w:p w14:paraId="57F2A8A7" w14:textId="77777777" w:rsidR="00B85A20" w:rsidRDefault="003B3519" w:rsidP="00D368AC">
      <w:pPr>
        <w:pStyle w:val="APHNormalTextIndented"/>
      </w:pPr>
      <w:r>
        <w:t>Track changes</w:t>
      </w:r>
      <w:r w:rsidR="00D368AC">
        <w:t xml:space="preserve"> settings can be found under the </w:t>
      </w:r>
      <w:r w:rsidR="00D368AC" w:rsidRPr="00521FD5">
        <w:rPr>
          <w:b/>
          <w:bCs/>
        </w:rPr>
        <w:t>Review</w:t>
      </w:r>
      <w:r w:rsidR="00D368AC">
        <w:t xml:space="preserve"> tab on Microsoft Word,</w:t>
      </w:r>
      <w:r w:rsidR="00451A5C">
        <w:t xml:space="preserve"> and the most important setting to having an easy time </w:t>
      </w:r>
      <w:r w:rsidR="00540F5D">
        <w:t xml:space="preserve">working with track changes is to set the appropriate view in the </w:t>
      </w:r>
      <w:r w:rsidR="00540F5D" w:rsidRPr="00521FD5">
        <w:rPr>
          <w:b/>
          <w:bCs/>
        </w:rPr>
        <w:t>Markup</w:t>
      </w:r>
      <w:r w:rsidR="00540F5D">
        <w:t xml:space="preserve"> section of the </w:t>
      </w:r>
      <w:r w:rsidR="00540F5D" w:rsidRPr="00521FD5">
        <w:rPr>
          <w:b/>
          <w:bCs/>
        </w:rPr>
        <w:t>Review</w:t>
      </w:r>
      <w:r w:rsidR="00540F5D">
        <w:t xml:space="preserve"> tab. </w:t>
      </w:r>
    </w:p>
    <w:p w14:paraId="527AB943" w14:textId="60322301" w:rsidR="00B85A20" w:rsidRDefault="00540F5D" w:rsidP="00B85A20">
      <w:pPr>
        <w:pStyle w:val="APHBulletedList"/>
      </w:pPr>
      <w:r>
        <w:t>“S</w:t>
      </w:r>
      <w:r w:rsidRPr="00521FD5">
        <w:t>imple Markup</w:t>
      </w:r>
      <w:r>
        <w:t xml:space="preserve">” will display a </w:t>
      </w:r>
      <w:r w:rsidR="00C30697">
        <w:t xml:space="preserve">red </w:t>
      </w:r>
      <w:r>
        <w:t xml:space="preserve">line in the margin any place where changes have been made, and it is the </w:t>
      </w:r>
      <w:r w:rsidR="00640F7D">
        <w:t xml:space="preserve">best view for seeing the text as-is while knowing what you have and have not revised. </w:t>
      </w:r>
    </w:p>
    <w:p w14:paraId="10473381" w14:textId="624CF393" w:rsidR="00D368AC" w:rsidRDefault="00640F7D" w:rsidP="00B85A20">
      <w:pPr>
        <w:pStyle w:val="APHBulletedList"/>
      </w:pPr>
      <w:r>
        <w:t xml:space="preserve">“All markup” shows every change as well as the previous version of the text, </w:t>
      </w:r>
      <w:r w:rsidR="00B85A20">
        <w:t xml:space="preserve">which </w:t>
      </w:r>
      <w:r>
        <w:t>can get confusing very quickly</w:t>
      </w:r>
      <w:r w:rsidR="00B85A20">
        <w:t>!</w:t>
      </w:r>
      <w:r w:rsidR="0018415B">
        <w:t xml:space="preserve"> We recommend only using it sparingly to spot check changes.</w:t>
      </w:r>
    </w:p>
    <w:p w14:paraId="0CC0C6EC" w14:textId="7BC586E0" w:rsidR="00B85A20" w:rsidRDefault="00B85A20" w:rsidP="00B85A20">
      <w:pPr>
        <w:pStyle w:val="APHBulletedList"/>
      </w:pPr>
      <w:r>
        <w:t>“No Markup” will keep track changes running but will not show any additional information to you while you work. If track changes bothers you</w:t>
      </w:r>
      <w:r w:rsidR="00F33EF5">
        <w:t>, this is the view to use.</w:t>
      </w:r>
    </w:p>
    <w:p w14:paraId="66DEF9E0" w14:textId="78DEA783" w:rsidR="008F2684" w:rsidRPr="00540F5D" w:rsidRDefault="00F33EF5" w:rsidP="00521FD5">
      <w:pPr>
        <w:pStyle w:val="APHBulletedList"/>
      </w:pPr>
      <w:r>
        <w:t>“Original” shows the document as it was before track changes was enabled.</w:t>
      </w:r>
    </w:p>
    <w:p w14:paraId="12C1B528" w14:textId="1CA486E6" w:rsidR="006448EC" w:rsidRPr="006448EC" w:rsidRDefault="006448EC" w:rsidP="00521FD5">
      <w:pPr>
        <w:pStyle w:val="APHHeading2"/>
      </w:pPr>
      <w:bookmarkStart w:id="7" w:name="AIPolocy"/>
      <w:bookmarkStart w:id="8" w:name="_Toc216088974"/>
      <w:r w:rsidRPr="006448EC">
        <w:t>Artificial Intelligence (AI) Use Policy</w:t>
      </w:r>
      <w:bookmarkEnd w:id="8"/>
    </w:p>
    <w:p w14:paraId="2C4F8285" w14:textId="77777777" w:rsidR="006448EC" w:rsidRPr="006448EC" w:rsidRDefault="006448EC" w:rsidP="00521FD5">
      <w:pPr>
        <w:pStyle w:val="APHHeading3"/>
      </w:pPr>
      <w:bookmarkStart w:id="9" w:name="_Toc216088975"/>
      <w:bookmarkEnd w:id="7"/>
      <w:r w:rsidRPr="006448EC">
        <w:t>Overview</w:t>
      </w:r>
      <w:bookmarkEnd w:id="9"/>
    </w:p>
    <w:p w14:paraId="014EEAA2" w14:textId="77777777" w:rsidR="006448EC" w:rsidRPr="006448EC" w:rsidRDefault="006448EC" w:rsidP="00521FD5">
      <w:pPr>
        <w:pStyle w:val="APHNormalTextIndented"/>
      </w:pPr>
      <w:r w:rsidRPr="006448EC">
        <w:t xml:space="preserve">APH Press is committed to maintaining the highest standards of accuracy, integrity, and authorship in all published works. To protect these standards, APH Press currently </w:t>
      </w:r>
      <w:r w:rsidRPr="006448EC">
        <w:rPr>
          <w:b/>
          <w:bCs/>
        </w:rPr>
        <w:t>does not permit the inclusion of any AI-generated content</w:t>
      </w:r>
      <w:r w:rsidRPr="006448EC">
        <w:t>—including both text and images—in submitted manuscripts.</w:t>
      </w:r>
    </w:p>
    <w:p w14:paraId="4B8BF2D0" w14:textId="77777777" w:rsidR="006448EC" w:rsidRPr="006448EC" w:rsidRDefault="006448EC" w:rsidP="00521FD5">
      <w:pPr>
        <w:pStyle w:val="APHNormalTextIndented"/>
      </w:pPr>
      <w:r w:rsidRPr="006448EC">
        <w:lastRenderedPageBreak/>
        <w:t xml:space="preserve">Authors may use AI tools to support their workflow (e.g., for brainstorming, outlining, project management, or administrative tasks), but </w:t>
      </w:r>
      <w:r w:rsidRPr="006448EC">
        <w:rPr>
          <w:b/>
          <w:bCs/>
        </w:rPr>
        <w:t>no AI-generated output may appear directly in the manuscript</w:t>
      </w:r>
      <w:r w:rsidRPr="006448EC">
        <w:t xml:space="preserve"> unless explicitly approved in advance.</w:t>
      </w:r>
    </w:p>
    <w:p w14:paraId="52EEE49D" w14:textId="77777777" w:rsidR="006448EC" w:rsidRPr="006448EC" w:rsidRDefault="006448EC" w:rsidP="00521FD5">
      <w:pPr>
        <w:pStyle w:val="APHHeading3"/>
      </w:pPr>
      <w:bookmarkStart w:id="10" w:name="_Toc216088976"/>
      <w:r w:rsidRPr="006448EC">
        <w:t>Prohibited Uses</w:t>
      </w:r>
      <w:bookmarkEnd w:id="10"/>
    </w:p>
    <w:p w14:paraId="31C5322E" w14:textId="77777777" w:rsidR="006448EC" w:rsidRPr="006448EC" w:rsidRDefault="006448EC" w:rsidP="00521FD5">
      <w:pPr>
        <w:pStyle w:val="APHNormalTextIndented"/>
      </w:pPr>
      <w:r w:rsidRPr="006448EC">
        <w:t xml:space="preserve">The following are </w:t>
      </w:r>
      <w:r w:rsidRPr="006448EC">
        <w:rPr>
          <w:b/>
          <w:bCs/>
        </w:rPr>
        <w:t>not allowed</w:t>
      </w:r>
      <w:r w:rsidRPr="006448EC">
        <w:t xml:space="preserve"> in APH Press manuscripts:</w:t>
      </w:r>
    </w:p>
    <w:p w14:paraId="7522CBB3" w14:textId="77777777" w:rsidR="006448EC" w:rsidRPr="006448EC" w:rsidRDefault="006448EC" w:rsidP="00521FD5">
      <w:pPr>
        <w:pStyle w:val="APHBulletedList"/>
      </w:pPr>
      <w:r w:rsidRPr="006448EC">
        <w:rPr>
          <w:b/>
          <w:bCs/>
        </w:rPr>
        <w:t>AI-generated text</w:t>
      </w:r>
      <w:r w:rsidRPr="006448EC">
        <w:t>, whether produced by large language models (LLMs) or any other generative systems.</w:t>
      </w:r>
    </w:p>
    <w:p w14:paraId="52ED8CAF" w14:textId="77777777" w:rsidR="006448EC" w:rsidRPr="006448EC" w:rsidRDefault="006448EC" w:rsidP="00521FD5">
      <w:pPr>
        <w:pStyle w:val="APHBulletedList"/>
      </w:pPr>
      <w:r w:rsidRPr="006448EC">
        <w:rPr>
          <w:b/>
          <w:bCs/>
        </w:rPr>
        <w:t>AI-generated images</w:t>
      </w:r>
      <w:r w:rsidRPr="006448EC">
        <w:t>, including illustrations, photographs, diagrams, charts, or graphics created with AI tools.</w:t>
      </w:r>
    </w:p>
    <w:p w14:paraId="7E3AFCBF" w14:textId="77777777" w:rsidR="006448EC" w:rsidRPr="006448EC" w:rsidRDefault="006448EC" w:rsidP="00521FD5">
      <w:pPr>
        <w:pStyle w:val="APHBulletedList"/>
      </w:pPr>
      <w:r w:rsidRPr="006448EC">
        <w:rPr>
          <w:b/>
          <w:bCs/>
        </w:rPr>
        <w:t>AI-generated data</w:t>
      </w:r>
      <w:r w:rsidRPr="006448EC">
        <w:t>, synthetic datasets, simulated responses, or fabricated examples generated by AI systems.</w:t>
      </w:r>
    </w:p>
    <w:p w14:paraId="37FF3029" w14:textId="77777777" w:rsidR="006448EC" w:rsidRPr="006448EC" w:rsidRDefault="006448EC" w:rsidP="00521FD5">
      <w:pPr>
        <w:pStyle w:val="APHBulletedList"/>
      </w:pPr>
      <w:r w:rsidRPr="006448EC">
        <w:rPr>
          <w:b/>
          <w:bCs/>
        </w:rPr>
        <w:t>AI-generated citations</w:t>
      </w:r>
      <w:r w:rsidRPr="006448EC">
        <w:t xml:space="preserve"> or references created or altered by AI tools.</w:t>
      </w:r>
    </w:p>
    <w:p w14:paraId="53E769A3" w14:textId="77777777" w:rsidR="006448EC" w:rsidRPr="006448EC" w:rsidRDefault="006448EC" w:rsidP="00521FD5">
      <w:pPr>
        <w:pStyle w:val="APHBulletedList"/>
      </w:pPr>
      <w:r w:rsidRPr="006448EC">
        <w:rPr>
          <w:b/>
          <w:bCs/>
        </w:rPr>
        <w:t>AI-translated text</w:t>
      </w:r>
      <w:r w:rsidRPr="006448EC">
        <w:t xml:space="preserve"> that is not thoroughly rewritten and verified by the author. (All translations must be human-created or professionally reviewed and edited.)</w:t>
      </w:r>
    </w:p>
    <w:p w14:paraId="6FCC7CC3" w14:textId="77777777" w:rsidR="006448EC" w:rsidRPr="006448EC" w:rsidRDefault="006448EC" w:rsidP="00521FD5">
      <w:pPr>
        <w:pStyle w:val="APHNormalTextIndented"/>
      </w:pPr>
      <w:r w:rsidRPr="006448EC">
        <w:t>These restrictions apply regardless of whether the material has been edited, paraphrased, or altered by the author after generation.</w:t>
      </w:r>
    </w:p>
    <w:p w14:paraId="12DB29EC" w14:textId="77777777" w:rsidR="006448EC" w:rsidRPr="006448EC" w:rsidRDefault="006448EC" w:rsidP="00521FD5">
      <w:pPr>
        <w:pStyle w:val="APHHeading3"/>
      </w:pPr>
      <w:bookmarkStart w:id="11" w:name="_Toc216088977"/>
      <w:r w:rsidRPr="006448EC">
        <w:t>Permitted Uses</w:t>
      </w:r>
      <w:bookmarkEnd w:id="11"/>
    </w:p>
    <w:p w14:paraId="7CE3F78E" w14:textId="77777777" w:rsidR="006448EC" w:rsidRPr="006448EC" w:rsidRDefault="006448EC" w:rsidP="00521FD5">
      <w:pPr>
        <w:pStyle w:val="APHNormalTextIndented"/>
      </w:pPr>
      <w:r w:rsidRPr="006448EC">
        <w:t>Authors may use AI tools for non-creative, non-content-generating support tasks, such as:</w:t>
      </w:r>
    </w:p>
    <w:p w14:paraId="509D04F6" w14:textId="77777777" w:rsidR="006448EC" w:rsidRPr="006448EC" w:rsidRDefault="006448EC" w:rsidP="00521FD5">
      <w:pPr>
        <w:pStyle w:val="APHBulletedList"/>
      </w:pPr>
      <w:r w:rsidRPr="006448EC">
        <w:t>Planning, outlining, or brainstorming</w:t>
      </w:r>
    </w:p>
    <w:p w14:paraId="32D42D4E" w14:textId="77777777" w:rsidR="006448EC" w:rsidRPr="006448EC" w:rsidRDefault="006448EC" w:rsidP="00521FD5">
      <w:pPr>
        <w:pStyle w:val="APHBulletedList"/>
      </w:pPr>
      <w:r w:rsidRPr="006448EC">
        <w:t>Organizing notes and references</w:t>
      </w:r>
    </w:p>
    <w:p w14:paraId="10DADE4F" w14:textId="77777777" w:rsidR="006448EC" w:rsidRPr="006448EC" w:rsidRDefault="006448EC" w:rsidP="00521FD5">
      <w:pPr>
        <w:pStyle w:val="APHBulletedList"/>
      </w:pPr>
      <w:r w:rsidRPr="006448EC">
        <w:t>Checking grammar, spelling, and formatting (e.g., tools similar to Grammarly)</w:t>
      </w:r>
    </w:p>
    <w:p w14:paraId="378F2F6D" w14:textId="77777777" w:rsidR="006448EC" w:rsidRPr="006448EC" w:rsidRDefault="006448EC" w:rsidP="00521FD5">
      <w:pPr>
        <w:pStyle w:val="APHBulletedList"/>
      </w:pPr>
      <w:r w:rsidRPr="006448EC">
        <w:t>Managing citations using standard reference software</w:t>
      </w:r>
    </w:p>
    <w:p w14:paraId="0B1B4151" w14:textId="77777777" w:rsidR="006448EC" w:rsidRPr="006448EC" w:rsidRDefault="006448EC" w:rsidP="00521FD5">
      <w:pPr>
        <w:pStyle w:val="APHBulletedList"/>
      </w:pPr>
      <w:r w:rsidRPr="006448EC">
        <w:t>Accessibility support tools (e.g., text-to-speech, screen readers)</w:t>
      </w:r>
    </w:p>
    <w:p w14:paraId="2FA5764D" w14:textId="77777777" w:rsidR="006448EC" w:rsidRPr="006448EC" w:rsidRDefault="006448EC" w:rsidP="00521FD5">
      <w:pPr>
        <w:pStyle w:val="APHNormalTextIndented"/>
      </w:pPr>
      <w:r w:rsidRPr="006448EC">
        <w:t>Such uses must not result in AI-generated text, imagery, or data being included in the submitted manuscript.</w:t>
      </w:r>
    </w:p>
    <w:p w14:paraId="79B83273" w14:textId="77777777" w:rsidR="006448EC" w:rsidRPr="006448EC" w:rsidRDefault="006448EC" w:rsidP="00521FD5">
      <w:pPr>
        <w:pStyle w:val="APHHeading3"/>
      </w:pPr>
      <w:bookmarkStart w:id="12" w:name="_Toc216088978"/>
      <w:r w:rsidRPr="006448EC">
        <w:t>Authorship and Disclosure Requirements</w:t>
      </w:r>
      <w:bookmarkEnd w:id="12"/>
    </w:p>
    <w:p w14:paraId="2A7454BF" w14:textId="77777777" w:rsidR="006448EC" w:rsidRPr="006448EC" w:rsidRDefault="006448EC" w:rsidP="00521FD5">
      <w:pPr>
        <w:pStyle w:val="APHNormalTextIndented"/>
      </w:pPr>
      <w:r w:rsidRPr="006448EC">
        <w:t>All submitted work must be the product of the authors themselves. APH Press will not accept AI systems as co-authors or contributors.</w:t>
      </w:r>
    </w:p>
    <w:p w14:paraId="4BE3FDAD" w14:textId="77777777" w:rsidR="006448EC" w:rsidRPr="006448EC" w:rsidRDefault="006448EC" w:rsidP="00521FD5">
      <w:pPr>
        <w:pStyle w:val="APHNormalTextIndented"/>
      </w:pPr>
      <w:r w:rsidRPr="006448EC">
        <w:t>Authors must:</w:t>
      </w:r>
    </w:p>
    <w:p w14:paraId="0487AAF8" w14:textId="77777777" w:rsidR="006448EC" w:rsidRPr="006448EC" w:rsidRDefault="006448EC" w:rsidP="00521FD5">
      <w:pPr>
        <w:pStyle w:val="APHBulletedList"/>
      </w:pPr>
      <w:r w:rsidRPr="006448EC">
        <w:lastRenderedPageBreak/>
        <w:t>Ensure all manuscript content—text, figures, examples, and data—is fully human-created.</w:t>
      </w:r>
    </w:p>
    <w:p w14:paraId="63B6ACC1" w14:textId="77777777" w:rsidR="006448EC" w:rsidRPr="006448EC" w:rsidRDefault="006448EC" w:rsidP="00521FD5">
      <w:pPr>
        <w:pStyle w:val="APHBulletedList"/>
      </w:pPr>
      <w:r w:rsidRPr="006448EC">
        <w:t>Disclose any use of AI tools during the preparation of the manuscript, even for permitted tasks. A brief statement (e.g., “AI tools were used only for idea organization and grammar checking; no AI-generated content is included”) may be required at final submission.</w:t>
      </w:r>
    </w:p>
    <w:p w14:paraId="720E5EF2" w14:textId="77777777" w:rsidR="006448EC" w:rsidRPr="006448EC" w:rsidRDefault="006448EC" w:rsidP="00521FD5">
      <w:pPr>
        <w:pStyle w:val="APHNormalTextIndented"/>
      </w:pPr>
      <w:r w:rsidRPr="006448EC">
        <w:t>Failure to disclose may result in rejection of the manuscript or withdrawal from publication.</w:t>
      </w:r>
    </w:p>
    <w:p w14:paraId="2C5D6D44" w14:textId="77777777" w:rsidR="006448EC" w:rsidRPr="006448EC" w:rsidRDefault="006448EC" w:rsidP="00521FD5">
      <w:pPr>
        <w:pStyle w:val="APHHeading3"/>
      </w:pPr>
      <w:bookmarkStart w:id="13" w:name="_Toc216088979"/>
      <w:r w:rsidRPr="006448EC">
        <w:t>Ethical and Legal Responsibilities</w:t>
      </w:r>
      <w:bookmarkEnd w:id="13"/>
    </w:p>
    <w:p w14:paraId="17358D37" w14:textId="77777777" w:rsidR="006448EC" w:rsidRPr="006448EC" w:rsidRDefault="006448EC" w:rsidP="00521FD5">
      <w:pPr>
        <w:pStyle w:val="APHNormalTextIndented"/>
      </w:pPr>
      <w:r w:rsidRPr="006448EC">
        <w:t>Authors remain fully responsible for:</w:t>
      </w:r>
    </w:p>
    <w:p w14:paraId="7C7743B4" w14:textId="77777777" w:rsidR="006448EC" w:rsidRPr="006448EC" w:rsidRDefault="006448EC" w:rsidP="00521FD5">
      <w:pPr>
        <w:pStyle w:val="APHBulletedList"/>
      </w:pPr>
      <w:r w:rsidRPr="006448EC">
        <w:t>The accuracy and originality of their work</w:t>
      </w:r>
    </w:p>
    <w:p w14:paraId="066D5099" w14:textId="77777777" w:rsidR="006448EC" w:rsidRPr="006448EC" w:rsidRDefault="006448EC" w:rsidP="00521FD5">
      <w:pPr>
        <w:pStyle w:val="APHBulletedList"/>
      </w:pPr>
      <w:r w:rsidRPr="006448EC">
        <w:t>Ensuring no proprietary or confidential information is shared with AI systems</w:t>
      </w:r>
    </w:p>
    <w:p w14:paraId="2AB9A8F8" w14:textId="77777777" w:rsidR="006448EC" w:rsidRPr="006448EC" w:rsidRDefault="006448EC" w:rsidP="00521FD5">
      <w:pPr>
        <w:pStyle w:val="APHBulletedList"/>
      </w:pPr>
      <w:r w:rsidRPr="006448EC">
        <w:t>Compliance with copyright, accessibility, and privacy standards</w:t>
      </w:r>
    </w:p>
    <w:p w14:paraId="2F93EC17" w14:textId="77777777" w:rsidR="006448EC" w:rsidRPr="006448EC" w:rsidRDefault="006448EC" w:rsidP="00521FD5">
      <w:pPr>
        <w:pStyle w:val="APHNormalTextIndented"/>
      </w:pPr>
      <w:r w:rsidRPr="006448EC">
        <w:t>Use of AI tools must not compromise these obligations.</w:t>
      </w:r>
    </w:p>
    <w:p w14:paraId="5E546EF2" w14:textId="2D446699" w:rsidR="00814C43" w:rsidRPr="00C9721A" w:rsidRDefault="00814C43" w:rsidP="000529BA">
      <w:pPr>
        <w:pStyle w:val="APHHeading1"/>
      </w:pPr>
      <w:bookmarkStart w:id="14" w:name="_Toc216088980"/>
      <w:r>
        <w:t>Manuscript Organization and Formatting</w:t>
      </w:r>
      <w:bookmarkEnd w:id="14"/>
    </w:p>
    <w:p w14:paraId="24BC2432" w14:textId="3E392D5C" w:rsidR="00727695" w:rsidRDefault="00727695" w:rsidP="00DE3BC2">
      <w:pPr>
        <w:pStyle w:val="APHHeading2"/>
      </w:pPr>
      <w:bookmarkStart w:id="15" w:name="_Toc104279513"/>
      <w:bookmarkStart w:id="16" w:name="_Toc216088981"/>
      <w:r>
        <w:t xml:space="preserve">Document and Text </w:t>
      </w:r>
      <w:r w:rsidR="00E17F85">
        <w:t>Formatting</w:t>
      </w:r>
      <w:bookmarkEnd w:id="15"/>
      <w:bookmarkEnd w:id="16"/>
    </w:p>
    <w:p w14:paraId="72BF6B91" w14:textId="52C2C00E" w:rsidR="00D61AF4" w:rsidRDefault="00D61AF4" w:rsidP="00D61AF4">
      <w:pPr>
        <w:pStyle w:val="APHNumberedList"/>
        <w:numPr>
          <w:ilvl w:val="0"/>
          <w:numId w:val="0"/>
        </w:numPr>
      </w:pPr>
      <w:r>
        <w:t>You</w:t>
      </w:r>
      <w:r w:rsidR="00311D56">
        <w:t>r Resources folder contains</w:t>
      </w:r>
      <w:r>
        <w:t xml:space="preserve"> a template </w:t>
      </w:r>
      <w:r w:rsidR="00AE4D9A">
        <w:t>(</w:t>
      </w:r>
      <w:r w:rsidR="00AE4D9A" w:rsidRPr="00BC2EA0">
        <w:rPr>
          <w:b/>
          <w:bCs/>
        </w:rPr>
        <w:t>APH Manuscript Template</w:t>
      </w:r>
      <w:r w:rsidR="00AE4D9A">
        <w:rPr>
          <w:b/>
          <w:bCs/>
        </w:rPr>
        <w:t>.docx</w:t>
      </w:r>
      <w:r w:rsidR="00AE4D9A" w:rsidRPr="00521FD5">
        <w:t>)</w:t>
      </w:r>
      <w:r w:rsidR="00AE4D9A">
        <w:t xml:space="preserve"> and instructions for usi</w:t>
      </w:r>
      <w:r w:rsidR="0012565E">
        <w:t>ng the included styles (</w:t>
      </w:r>
      <w:r w:rsidR="0012565E" w:rsidRPr="00521FD5">
        <w:rPr>
          <w:b/>
          <w:bCs/>
        </w:rPr>
        <w:t>U</w:t>
      </w:r>
      <w:r w:rsidR="00AE4D9A" w:rsidRPr="00BC2EA0">
        <w:rPr>
          <w:b/>
          <w:bCs/>
        </w:rPr>
        <w:t>sing APH Styles and the APH Template</w:t>
      </w:r>
      <w:r w:rsidR="0012565E">
        <w:rPr>
          <w:b/>
          <w:bCs/>
        </w:rPr>
        <w:t>.docx</w:t>
      </w:r>
      <w:r w:rsidR="0012565E">
        <w:t>). Adhering to these instructions</w:t>
      </w:r>
      <w:r>
        <w:t xml:space="preserve"> will simplify most formatting decisions. Please </w:t>
      </w:r>
      <w:r w:rsidR="009B280B">
        <w:t>use th</w:t>
      </w:r>
      <w:r w:rsidR="004831B3">
        <w:t>e</w:t>
      </w:r>
      <w:r w:rsidR="009B280B">
        <w:t xml:space="preserve"> template and apply the relevant APH style to each portion of the document. </w:t>
      </w:r>
    </w:p>
    <w:p w14:paraId="2689D0AE" w14:textId="144EBDB8" w:rsidR="00834B44" w:rsidRDefault="00834B44" w:rsidP="00834B44">
      <w:pPr>
        <w:pStyle w:val="APHNormalTextIndented"/>
      </w:pPr>
      <w:r w:rsidRPr="00834B44">
        <w:rPr>
          <w:i/>
          <w:iCs/>
        </w:rPr>
        <w:t xml:space="preserve">Note. </w:t>
      </w:r>
      <w:r>
        <w:t xml:space="preserve">The </w:t>
      </w:r>
      <w:r>
        <w:rPr>
          <w:b/>
          <w:bCs/>
        </w:rPr>
        <w:t xml:space="preserve">APH Insert </w:t>
      </w:r>
      <w:r>
        <w:t>style is what you can use to communicate placement of visual elements or</w:t>
      </w:r>
      <w:r w:rsidR="00AA16AC">
        <w:t xml:space="preserve"> other</w:t>
      </w:r>
      <w:r>
        <w:t xml:space="preserve"> information </w:t>
      </w:r>
      <w:r w:rsidR="00AA16AC">
        <w:t>to the APH Press</w:t>
      </w:r>
      <w:r>
        <w:t xml:space="preserve"> editor. Please bracket any such comments with &lt;&gt;, as in &lt;Insert Figure 5.1 here&gt;.</w:t>
      </w:r>
    </w:p>
    <w:p w14:paraId="3E2CF120" w14:textId="4A2F83D1" w:rsidR="009B280B" w:rsidRDefault="009B280B" w:rsidP="00834B44">
      <w:pPr>
        <w:pStyle w:val="APHNormalTextIndented"/>
      </w:pPr>
      <w:r>
        <w:t xml:space="preserve">Specific formatting instructions are below. Most of these issues are addressed </w:t>
      </w:r>
      <w:r w:rsidR="004831B3">
        <w:t xml:space="preserve">automatically </w:t>
      </w:r>
      <w:r>
        <w:t>by using the template:</w:t>
      </w:r>
    </w:p>
    <w:p w14:paraId="194FEF48" w14:textId="303A99E6" w:rsidR="00E17F85" w:rsidRPr="00C9721A" w:rsidRDefault="00E17F85" w:rsidP="007243E5">
      <w:pPr>
        <w:pStyle w:val="APHNumberedList"/>
      </w:pPr>
      <w:r w:rsidRPr="00C9721A">
        <w:t>Set 1" margins on all four sides of the page.</w:t>
      </w:r>
    </w:p>
    <w:p w14:paraId="2A9B4B9D" w14:textId="2003DD26" w:rsidR="00E17F85" w:rsidRPr="00C9721A" w:rsidRDefault="00E17F85" w:rsidP="007243E5">
      <w:pPr>
        <w:pStyle w:val="APHNumberedList"/>
      </w:pPr>
      <w:r>
        <w:t xml:space="preserve">Use 12-point </w:t>
      </w:r>
      <w:r w:rsidR="00D61E2C">
        <w:t xml:space="preserve">professional </w:t>
      </w:r>
      <w:r>
        <w:t>type</w:t>
      </w:r>
      <w:r w:rsidR="00D61E2C">
        <w:t xml:space="preserve">. </w:t>
      </w:r>
      <w:r w:rsidR="001F7AF3">
        <w:t xml:space="preserve">APH prefers </w:t>
      </w:r>
      <w:r w:rsidR="00A739D4">
        <w:t>sans serif fonts</w:t>
      </w:r>
      <w:r w:rsidR="001F7AF3">
        <w:t xml:space="preserve"> such as Arial or Helvetica for accessibility</w:t>
      </w:r>
      <w:r w:rsidR="00B621C0">
        <w:t>.</w:t>
      </w:r>
    </w:p>
    <w:p w14:paraId="22B09131" w14:textId="70D19BF7" w:rsidR="00E17F85" w:rsidRPr="00C9721A" w:rsidRDefault="00760F7A" w:rsidP="007243E5">
      <w:pPr>
        <w:pStyle w:val="APHNumberedList"/>
      </w:pPr>
      <w:r w:rsidRPr="00C9721A">
        <w:lastRenderedPageBreak/>
        <w:t xml:space="preserve">Use </w:t>
      </w:r>
      <w:r w:rsidRPr="00440111">
        <w:rPr>
          <w:b/>
          <w:bCs/>
        </w:rPr>
        <w:t>1.5 spacing</w:t>
      </w:r>
      <w:r w:rsidRPr="00C9721A">
        <w:t xml:space="preserve"> for</w:t>
      </w:r>
      <w:r w:rsidR="00E17F85" w:rsidRPr="00C9721A">
        <w:t xml:space="preserve"> all elements, including references and tables.</w:t>
      </w:r>
    </w:p>
    <w:p w14:paraId="0FB15544" w14:textId="7AAC5327" w:rsidR="00DD654F" w:rsidRPr="00C9721A" w:rsidRDefault="00E17F85" w:rsidP="007243E5">
      <w:pPr>
        <w:pStyle w:val="APHNumberedList"/>
      </w:pPr>
      <w:r w:rsidRPr="00C9721A">
        <w:t>In Microsoft Word</w:t>
      </w:r>
      <w:r w:rsidR="00A21443">
        <w:t>, use</w:t>
      </w:r>
      <w:r w:rsidRPr="00C9721A">
        <w:t xml:space="preserve"> the generic word-processing features for the following: bold, italic, superscripts, subscripts, and diacritical marks</w:t>
      </w:r>
      <w:r w:rsidR="00DC7CD1">
        <w:t xml:space="preserve">. </w:t>
      </w:r>
    </w:p>
    <w:p w14:paraId="32C1612E" w14:textId="6D79A2CE" w:rsidR="00E17F85" w:rsidRDefault="00E17F85" w:rsidP="007243E5">
      <w:pPr>
        <w:pStyle w:val="APHNumberedList"/>
      </w:pPr>
      <w:r w:rsidRPr="00C9721A">
        <w:t>Number pages in your submission consecutively in each chapter in the lower right-hand corner, including sidebars, tables, and other elements. If you are the author of an entire book, number consecutively from the title page through the final page of the text (including appendi</w:t>
      </w:r>
      <w:r w:rsidR="00296FCC">
        <w:t>c</w:t>
      </w:r>
      <w:r w:rsidRPr="00C9721A">
        <w:t>es).</w:t>
      </w:r>
    </w:p>
    <w:p w14:paraId="3CD69D41" w14:textId="22D887F7" w:rsidR="0073555A" w:rsidRPr="00C9721A" w:rsidRDefault="0073555A" w:rsidP="007243E5">
      <w:pPr>
        <w:pStyle w:val="APHNumberedList"/>
      </w:pPr>
      <w:r>
        <w:t>Do not include running heads or footers, such as those including the author’s name</w:t>
      </w:r>
      <w:r w:rsidR="00E952D1">
        <w:t xml:space="preserve">, as the </w:t>
      </w:r>
      <w:r>
        <w:t xml:space="preserve">documents will be submitted </w:t>
      </w:r>
      <w:r w:rsidR="00E952D1">
        <w:t xml:space="preserve">for </w:t>
      </w:r>
      <w:r w:rsidR="000B3A88">
        <w:t>double-anonymized</w:t>
      </w:r>
      <w:r w:rsidR="00E952D1">
        <w:t xml:space="preserve"> reviews </w:t>
      </w:r>
      <w:r>
        <w:t xml:space="preserve">to peer reviewers. </w:t>
      </w:r>
    </w:p>
    <w:p w14:paraId="5BB51040" w14:textId="621524CA" w:rsidR="00E17F85" w:rsidRPr="00C9721A" w:rsidRDefault="00E17F85" w:rsidP="007243E5">
      <w:pPr>
        <w:pStyle w:val="APHNumberedList"/>
      </w:pPr>
      <w:r w:rsidRPr="00C9721A">
        <w:t>Do not justify line endings or insert returns at the end of lines within paragraphs. Allow the computer to determine line endings.</w:t>
      </w:r>
    </w:p>
    <w:p w14:paraId="4C3D3DB8" w14:textId="27FA3C49" w:rsidR="00E17F85" w:rsidRPr="00C9721A" w:rsidRDefault="00E17F85" w:rsidP="007243E5">
      <w:pPr>
        <w:pStyle w:val="APHNumberedList"/>
      </w:pPr>
      <w:r w:rsidRPr="00C9721A">
        <w:t>Do not hyphenate words at the end of a line; allow the computer to put the entire hyphenated term on the next line. Only hyphenate words when hyphens are required as part of the spelling of the word (as in "merry-go-round").</w:t>
      </w:r>
    </w:p>
    <w:p w14:paraId="4375AF70" w14:textId="6E1EF8E1" w:rsidR="000C2D4F" w:rsidRDefault="00E17F85" w:rsidP="007243E5">
      <w:pPr>
        <w:pStyle w:val="APHNumberedList"/>
      </w:pPr>
      <w:r w:rsidRPr="00C9721A">
        <w:t>Do not indent or "hang indent" text, except to indicate an extract quotation</w:t>
      </w:r>
      <w:r w:rsidR="006C203A">
        <w:t>/block quote</w:t>
      </w:r>
      <w:r w:rsidRPr="00C9721A">
        <w:t xml:space="preserve"> or when using bulleted list</w:t>
      </w:r>
      <w:r w:rsidR="006C203A">
        <w:t>s with multiple hierarchies.</w:t>
      </w:r>
    </w:p>
    <w:p w14:paraId="53C45FED" w14:textId="6DDC9CBB" w:rsidR="00E17F85" w:rsidRPr="00C9721A" w:rsidRDefault="00E17F85" w:rsidP="007243E5">
      <w:pPr>
        <w:pStyle w:val="APHNumberedList"/>
      </w:pPr>
      <w:r w:rsidRPr="00C9721A">
        <w:t>Never use the tab key or space bar to align elements or to create indented lines, except at the beginning of a paragraph.</w:t>
      </w:r>
    </w:p>
    <w:p w14:paraId="48865882" w14:textId="799121C1" w:rsidR="00E17F85" w:rsidRPr="00C9721A" w:rsidRDefault="00E17F85" w:rsidP="007243E5">
      <w:pPr>
        <w:pStyle w:val="APHNumberedList"/>
      </w:pPr>
      <w:r w:rsidRPr="00C9721A">
        <w:t>To represent a dash (which indicates a break in thought), as distinguished from a hyphen (which represents a break in a word), you can use Word's Insert Symbol feature to insert an em-dash or two dashes with no spaces before or after.</w:t>
      </w:r>
    </w:p>
    <w:p w14:paraId="64FE4C8A" w14:textId="46D8D695" w:rsidR="00E17F85" w:rsidRPr="00C9721A" w:rsidRDefault="00E17F85" w:rsidP="007243E5">
      <w:pPr>
        <w:pStyle w:val="APHNumberedList"/>
      </w:pPr>
      <w:r w:rsidRPr="00C9721A">
        <w:t xml:space="preserve">Run all files through </w:t>
      </w:r>
      <w:r w:rsidR="0077462B">
        <w:t xml:space="preserve">spell </w:t>
      </w:r>
      <w:r w:rsidR="00863293">
        <w:t>check and</w:t>
      </w:r>
      <w:r w:rsidRPr="00C9721A">
        <w:t xml:space="preserve"> proofread the manuscript before submitting. </w:t>
      </w:r>
    </w:p>
    <w:p w14:paraId="432B29A0" w14:textId="1F1A3B7F" w:rsidR="00E17F85" w:rsidRPr="00C9721A" w:rsidRDefault="00E17F85" w:rsidP="007243E5">
      <w:pPr>
        <w:pStyle w:val="APHNumberedList"/>
      </w:pPr>
      <w:r w:rsidRPr="00C9721A">
        <w:t>Always make a backup copy of your files on your hard drive or a</w:t>
      </w:r>
      <w:r w:rsidR="00017CD7">
        <w:t>n</w:t>
      </w:r>
      <w:r w:rsidRPr="00C9721A">
        <w:t xml:space="preserve"> alternative backup disk.</w:t>
      </w:r>
    </w:p>
    <w:p w14:paraId="7047E7D9" w14:textId="083E4236" w:rsidR="00352881" w:rsidRDefault="00352881" w:rsidP="00DE3BC2">
      <w:pPr>
        <w:pStyle w:val="APHHeading2"/>
      </w:pPr>
      <w:bookmarkStart w:id="17" w:name="_Toc104279514"/>
      <w:bookmarkStart w:id="18" w:name="_Toc216088982"/>
      <w:r>
        <w:t>Cross References</w:t>
      </w:r>
      <w:bookmarkEnd w:id="18"/>
    </w:p>
    <w:p w14:paraId="358159B6" w14:textId="1B9BB65B" w:rsidR="00352881" w:rsidRDefault="00432F69" w:rsidP="005740B6">
      <w:pPr>
        <w:pStyle w:val="APHNormalFirstParagraph"/>
      </w:pPr>
      <w:r w:rsidRPr="243DDAF9">
        <w:t>When a manuscript is typeset, the page numbers will change. Therefore, avoid cross-references to specific pages. Instead, refer to a specific section or by using statements such as "see the following discussion," "see Chapter 6," or "see the section on Needs of Preschool Students." If you are editing a work with multiple contributors, use chapter numbers when referring to other chapters in the volume.</w:t>
      </w:r>
    </w:p>
    <w:p w14:paraId="431FC2B9" w14:textId="77777777" w:rsidR="00070FF2" w:rsidRPr="0015769F" w:rsidRDefault="00070FF2" w:rsidP="00521FD5">
      <w:pPr>
        <w:pStyle w:val="APHBulletedList"/>
      </w:pPr>
      <w:r w:rsidRPr="0015769F">
        <w:lastRenderedPageBreak/>
        <w:t>When referring to chapters</w:t>
      </w:r>
      <w:r>
        <w:t xml:space="preserve"> </w:t>
      </w:r>
      <w:r w:rsidRPr="0015769F">
        <w:t xml:space="preserve">other </w:t>
      </w:r>
      <w:r>
        <w:t>than the current one</w:t>
      </w:r>
      <w:r w:rsidRPr="0015769F">
        <w:t>, use the chapter number and title on the first mention</w:t>
      </w:r>
      <w:r>
        <w:t xml:space="preserve"> in the chapter text, followed by the chapter number in subsequent instances for the rest of the chapter</w:t>
      </w:r>
      <w:r w:rsidRPr="0015769F">
        <w:t xml:space="preserve">. </w:t>
      </w:r>
    </w:p>
    <w:p w14:paraId="64204783" w14:textId="6B655FD4" w:rsidR="00070FF2" w:rsidRDefault="00070FF2" w:rsidP="00521FD5">
      <w:pPr>
        <w:pStyle w:val="APHExampleText"/>
      </w:pPr>
      <w:r w:rsidRPr="0015769F">
        <w:t>(See Chapter 7, “</w:t>
      </w:r>
      <w:r w:rsidR="00121CB2">
        <w:t>Family Focus</w:t>
      </w:r>
      <w:r w:rsidRPr="0015769F">
        <w:t>.”)</w:t>
      </w:r>
      <w:r w:rsidR="00433C79">
        <w:br/>
      </w:r>
      <w:r w:rsidRPr="009C1E34">
        <w:rPr>
          <w:i/>
          <w:iCs/>
        </w:rPr>
        <w:t>Then:</w:t>
      </w:r>
      <w:r w:rsidRPr="0015769F">
        <w:t xml:space="preserve"> (See Chapter 7.)</w:t>
      </w:r>
    </w:p>
    <w:p w14:paraId="45644A2D" w14:textId="6FFC3884" w:rsidR="00070FF2" w:rsidRDefault="00596353" w:rsidP="00521FD5">
      <w:pPr>
        <w:pStyle w:val="APHBulletedList"/>
      </w:pPr>
      <w:r>
        <w:t xml:space="preserve">Indexes are usually prepared by APH Press staff, but </w:t>
      </w:r>
      <w:r w:rsidR="00121CB2">
        <w:t>you may be asked to contribute. W</w:t>
      </w:r>
      <w:r w:rsidR="00070FF2">
        <w:t xml:space="preserve">ith cross references in an index, end the reference with a period and follow with </w:t>
      </w:r>
      <w:r w:rsidR="00070FF2" w:rsidRPr="00FB38DC">
        <w:rPr>
          <w:i/>
          <w:iCs/>
        </w:rPr>
        <w:t>See</w:t>
      </w:r>
      <w:r w:rsidR="00070FF2">
        <w:t xml:space="preserve"> (instead of) or </w:t>
      </w:r>
      <w:r w:rsidR="00070FF2" w:rsidRPr="00FB38DC">
        <w:rPr>
          <w:i/>
          <w:iCs/>
        </w:rPr>
        <w:t>See also</w:t>
      </w:r>
      <w:r w:rsidR="00070FF2">
        <w:t xml:space="preserve"> (in addition to) in italics. Use a semicolon when citing more than one cross reference. Do not end with a period.</w:t>
      </w:r>
    </w:p>
    <w:p w14:paraId="1561BDC7" w14:textId="6DA4C192" w:rsidR="00070FF2" w:rsidRPr="0015769F" w:rsidRDefault="00070FF2" w:rsidP="00521FD5">
      <w:pPr>
        <w:pStyle w:val="APHExampleText"/>
      </w:pPr>
      <w:r>
        <w:t xml:space="preserve">golden retrievers. </w:t>
      </w:r>
      <w:r w:rsidRPr="00FB38DC">
        <w:rPr>
          <w:i/>
          <w:iCs/>
        </w:rPr>
        <w:t>See</w:t>
      </w:r>
      <w:r>
        <w:t xml:space="preserve"> animals; dogs</w:t>
      </w:r>
      <w:r w:rsidR="00433C79">
        <w:br/>
      </w:r>
      <w:r>
        <w:t xml:space="preserve">American Printing House. </w:t>
      </w:r>
      <w:r w:rsidRPr="00FB38DC">
        <w:rPr>
          <w:i/>
          <w:iCs/>
        </w:rPr>
        <w:t>See also</w:t>
      </w:r>
      <w:r>
        <w:t xml:space="preserve"> Dot Experience, The</w:t>
      </w:r>
    </w:p>
    <w:p w14:paraId="03A559A2" w14:textId="5AA1C001" w:rsidR="00DD654F" w:rsidRDefault="00DD654F" w:rsidP="00DE3BC2">
      <w:pPr>
        <w:pStyle w:val="APHHeading2"/>
      </w:pPr>
      <w:bookmarkStart w:id="19" w:name="_Toc216088983"/>
      <w:r>
        <w:t>Lists</w:t>
      </w:r>
      <w:bookmarkEnd w:id="17"/>
      <w:bookmarkEnd w:id="19"/>
    </w:p>
    <w:p w14:paraId="1B46BBF5" w14:textId="76987946" w:rsidR="00DD654F" w:rsidRDefault="00AD65EA" w:rsidP="005740B6">
      <w:pPr>
        <w:pStyle w:val="APHNormalFirstParagraph"/>
      </w:pPr>
      <w:r>
        <w:t>APH Press utilizes APA style to determine how and when to use the lists</w:t>
      </w:r>
      <w:r w:rsidR="00300FA5">
        <w:t xml:space="preserve"> (6.49</w:t>
      </w:r>
      <w:r w:rsidR="00713717">
        <w:t>-6.52</w:t>
      </w:r>
      <w:r w:rsidR="00300FA5">
        <w:t xml:space="preserve"> List Guidelines, APA 7</w:t>
      </w:r>
      <w:r w:rsidR="00300FA5" w:rsidRPr="00300FA5">
        <w:rPr>
          <w:vertAlign w:val="superscript"/>
        </w:rPr>
        <w:t>th</w:t>
      </w:r>
      <w:r w:rsidR="00300FA5">
        <w:t xml:space="preserve"> Edition)</w:t>
      </w:r>
      <w:r>
        <w:t>.</w:t>
      </w:r>
    </w:p>
    <w:p w14:paraId="7A188C57" w14:textId="25B027A2" w:rsidR="00AD65EA" w:rsidRDefault="00713717" w:rsidP="00C318A2">
      <w:pPr>
        <w:pStyle w:val="APHBulletedList"/>
      </w:pPr>
      <w:r>
        <w:t xml:space="preserve">Use lettered lists </w:t>
      </w:r>
      <w:r w:rsidRPr="623345F4">
        <w:rPr>
          <w:i/>
          <w:iCs/>
        </w:rPr>
        <w:t>only</w:t>
      </w:r>
      <w:r>
        <w:t xml:space="preserve"> within a sentence or narrative to </w:t>
      </w:r>
      <w:r w:rsidR="12429A1C">
        <w:t>identify</w:t>
      </w:r>
      <w:r>
        <w:t xml:space="preserve"> elements in a series with lowercase letters and parentheses</w:t>
      </w:r>
      <w:r w:rsidR="004D1707">
        <w:t>, (e.g., We tested three groups:</w:t>
      </w:r>
      <w:r w:rsidR="007570F1">
        <w:t xml:space="preserve"> (a) low scorers, (b) moderate scorers, and (c) high scorers.)</w:t>
      </w:r>
      <w:r w:rsidR="00221B8F">
        <w:t>.</w:t>
      </w:r>
    </w:p>
    <w:p w14:paraId="41562DED" w14:textId="46C57125" w:rsidR="007570F1" w:rsidRDefault="007570F1" w:rsidP="00C318A2">
      <w:pPr>
        <w:pStyle w:val="APHBulletedList"/>
      </w:pPr>
      <w:r>
        <w:t xml:space="preserve">Use numbered lists to display </w:t>
      </w:r>
      <w:r>
        <w:rPr>
          <w:i/>
          <w:iCs/>
        </w:rPr>
        <w:t>complete</w:t>
      </w:r>
      <w:r>
        <w:t xml:space="preserve"> sentences or paragraphs in a ser</w:t>
      </w:r>
      <w:r w:rsidR="00D82478">
        <w:t>ies</w:t>
      </w:r>
      <w:r w:rsidR="00F652ED">
        <w:t>. The numbered list should</w:t>
      </w:r>
      <w:r w:rsidR="0018499C">
        <w:t xml:space="preserve"> also</w:t>
      </w:r>
      <w:r w:rsidR="00F652ED">
        <w:t xml:space="preserve"> only be utilized when the order is of importance in some way, (e.g., steps in a procedure, to connote order of importance)</w:t>
      </w:r>
      <w:r w:rsidR="00221B8F">
        <w:t>.</w:t>
      </w:r>
    </w:p>
    <w:p w14:paraId="10A45AD9" w14:textId="1FA79EBD" w:rsidR="00D82478" w:rsidRDefault="00D82478" w:rsidP="00C318A2">
      <w:pPr>
        <w:pStyle w:val="APHBulletedList"/>
      </w:pPr>
      <w:r>
        <w:t xml:space="preserve">Use a lettered or bulleted list rather than a numbered list if the list of items are phrases. </w:t>
      </w:r>
    </w:p>
    <w:p w14:paraId="78B7A067" w14:textId="7EB321F5" w:rsidR="00844EFA" w:rsidRDefault="007A7D5C" w:rsidP="00C318A2">
      <w:pPr>
        <w:pStyle w:val="APHBulletedList"/>
      </w:pPr>
      <w:r>
        <w:t xml:space="preserve">Bulleted lists </w:t>
      </w:r>
      <w:r w:rsidR="00FC7E31">
        <w:t xml:space="preserve">are the most flexible and </w:t>
      </w:r>
      <w:r>
        <w:t>can be used in many ways</w:t>
      </w:r>
      <w:r w:rsidR="001438B1">
        <w:t>: (a) complete sentences that do not require an order; (b) phrases</w:t>
      </w:r>
      <w:r w:rsidR="00A7266E">
        <w:t xml:space="preserve"> (numbered lists can only be used for complete sentences); (c)</w:t>
      </w:r>
      <w:r w:rsidR="001127DE">
        <w:t xml:space="preserve"> items that contain both phrases and complete sentences. </w:t>
      </w:r>
      <w:bookmarkStart w:id="20" w:name="_Toc104279515"/>
    </w:p>
    <w:p w14:paraId="32AB8354" w14:textId="0B1E5EC9" w:rsidR="00C20B9B" w:rsidRDefault="00C20B9B" w:rsidP="00DE3BC2">
      <w:pPr>
        <w:pStyle w:val="APHHeading2"/>
      </w:pPr>
      <w:bookmarkStart w:id="21" w:name="_Toc216088984"/>
      <w:r>
        <w:lastRenderedPageBreak/>
        <w:t>Headings</w:t>
      </w:r>
      <w:bookmarkEnd w:id="20"/>
      <w:bookmarkEnd w:id="21"/>
    </w:p>
    <w:p w14:paraId="4B685D5D" w14:textId="77777777" w:rsidR="00721CF7" w:rsidRDefault="005F065F" w:rsidP="005740B6">
      <w:pPr>
        <w:pStyle w:val="APHNormalFirstParagraph"/>
      </w:pPr>
      <w:r>
        <w:t xml:space="preserve">The manuscript should be divided with headings and subheadings that function as an outline to reveal the organization of a manuscript. (However, headings should not substitute for text that introduces a new section or concept.) Three levels of headings and subheadings are sufficient for most manuscripts; occasionally, four </w:t>
      </w:r>
      <w:r w:rsidR="00721CF7">
        <w:t xml:space="preserve">or five </w:t>
      </w:r>
      <w:r>
        <w:t xml:space="preserve">levels are required. </w:t>
      </w:r>
    </w:p>
    <w:p w14:paraId="743423D7" w14:textId="1687DF2F" w:rsidR="005F065F" w:rsidRDefault="005F065F" w:rsidP="00721CF7">
      <w:pPr>
        <w:pStyle w:val="APHNormalTextIndented"/>
      </w:pPr>
      <w:r>
        <w:t>All topics of equal importance should have the same level of heading or subheading throughout. All headings should be short, clear, and parallel in grammatical structure throughout the manuscript.</w:t>
      </w:r>
      <w:r w:rsidR="00721CF7">
        <w:t xml:space="preserve"> A chapter or </w:t>
      </w:r>
      <w:r>
        <w:t xml:space="preserve">main section should not have only one heading of a particular level. Under a </w:t>
      </w:r>
      <w:r w:rsidR="00B62B3A">
        <w:t>level 1 heading,</w:t>
      </w:r>
      <w:r>
        <w:t xml:space="preserve"> there must be at least two </w:t>
      </w:r>
      <w:r w:rsidR="00B62B3A">
        <w:t>level 2</w:t>
      </w:r>
      <w:r>
        <w:t xml:space="preserve"> head</w:t>
      </w:r>
      <w:r w:rsidR="00B62B3A">
        <w:t>ings</w:t>
      </w:r>
      <w:r>
        <w:t xml:space="preserve">, or </w:t>
      </w:r>
      <w:r w:rsidR="005501A4">
        <w:t>none</w:t>
      </w:r>
      <w:r>
        <w:t>; under a</w:t>
      </w:r>
      <w:r w:rsidR="00B62B3A">
        <w:t xml:space="preserve"> level 2</w:t>
      </w:r>
      <w:r>
        <w:t xml:space="preserve"> head</w:t>
      </w:r>
      <w:r w:rsidR="00B62B3A">
        <w:t>ing</w:t>
      </w:r>
      <w:r>
        <w:t xml:space="preserve">, there must be at least two </w:t>
      </w:r>
      <w:r w:rsidR="00B62B3A">
        <w:t xml:space="preserve">level </w:t>
      </w:r>
      <w:r>
        <w:t>3 head</w:t>
      </w:r>
      <w:r w:rsidR="00B62B3A">
        <w:t>ings</w:t>
      </w:r>
      <w:r>
        <w:t xml:space="preserve">, or </w:t>
      </w:r>
      <w:r w:rsidR="00FE0862">
        <w:t>none</w:t>
      </w:r>
      <w:r>
        <w:t>.</w:t>
      </w:r>
    </w:p>
    <w:p w14:paraId="0F4FF681" w14:textId="2C46AFB8" w:rsidR="005F065F" w:rsidRDefault="000C0F42" w:rsidP="005F065F">
      <w:pPr>
        <w:pStyle w:val="APHNormalTextIndented"/>
      </w:pPr>
      <w:r>
        <w:t>The template has styles for each level of the heading hierarchy</w:t>
      </w:r>
      <w:r w:rsidR="009B280B">
        <w:t xml:space="preserve"> named </w:t>
      </w:r>
      <w:r w:rsidR="009B280B">
        <w:rPr>
          <w:b/>
          <w:bCs/>
        </w:rPr>
        <w:t xml:space="preserve">APH Heading 1, APH Heading 2, </w:t>
      </w:r>
      <w:r w:rsidR="009B280B">
        <w:t>etc. A visual representation of them is below</w:t>
      </w:r>
      <w:r w:rsidR="00615D4A">
        <w:t>:</w:t>
      </w:r>
    </w:p>
    <w:p w14:paraId="09B06F09" w14:textId="53B8F5BC" w:rsidR="005F065F" w:rsidRPr="0076617E" w:rsidRDefault="005F065F" w:rsidP="0076617E">
      <w:pPr>
        <w:spacing w:line="360" w:lineRule="auto"/>
        <w:rPr>
          <w:rFonts w:ascii="Helvetica" w:hAnsi="Helvetica"/>
          <w:b/>
          <w:bCs/>
          <w:sz w:val="36"/>
          <w:szCs w:val="36"/>
        </w:rPr>
      </w:pPr>
      <w:bookmarkStart w:id="22" w:name="_Toc104279516"/>
      <w:r w:rsidRPr="0076617E">
        <w:rPr>
          <w:rFonts w:ascii="Helvetica" w:hAnsi="Helvetica"/>
          <w:b/>
          <w:bCs/>
          <w:sz w:val="36"/>
          <w:szCs w:val="36"/>
        </w:rPr>
        <w:t>Heading 1: Helvetica</w:t>
      </w:r>
      <w:r w:rsidR="008010CE" w:rsidRPr="0076617E">
        <w:rPr>
          <w:rFonts w:ascii="Helvetica" w:hAnsi="Helvetica"/>
          <w:b/>
          <w:bCs/>
          <w:sz w:val="36"/>
          <w:szCs w:val="36"/>
        </w:rPr>
        <w:t>,</w:t>
      </w:r>
      <w:r w:rsidRPr="0076617E">
        <w:rPr>
          <w:rFonts w:ascii="Helvetica" w:hAnsi="Helvetica"/>
          <w:b/>
          <w:bCs/>
          <w:sz w:val="36"/>
          <w:szCs w:val="36"/>
        </w:rPr>
        <w:t xml:space="preserve"> </w:t>
      </w:r>
      <w:r w:rsidR="008010CE" w:rsidRPr="0076617E">
        <w:rPr>
          <w:rFonts w:ascii="Helvetica" w:hAnsi="Helvetica"/>
          <w:b/>
          <w:bCs/>
          <w:sz w:val="36"/>
          <w:szCs w:val="36"/>
        </w:rPr>
        <w:t xml:space="preserve">font size </w:t>
      </w:r>
      <w:r w:rsidRPr="0076617E">
        <w:rPr>
          <w:rFonts w:ascii="Helvetica" w:hAnsi="Helvetica"/>
          <w:b/>
          <w:bCs/>
          <w:sz w:val="36"/>
          <w:szCs w:val="36"/>
        </w:rPr>
        <w:t>18</w:t>
      </w:r>
      <w:r w:rsidR="008010CE" w:rsidRPr="0076617E">
        <w:rPr>
          <w:rFonts w:ascii="Helvetica" w:hAnsi="Helvetica"/>
          <w:b/>
          <w:bCs/>
          <w:sz w:val="36"/>
          <w:szCs w:val="36"/>
        </w:rPr>
        <w:t>, roman and bold</w:t>
      </w:r>
      <w:bookmarkEnd w:id="22"/>
    </w:p>
    <w:p w14:paraId="50A05A46" w14:textId="533A3F4F" w:rsidR="005F065F" w:rsidRPr="0076617E" w:rsidRDefault="005F065F" w:rsidP="0076617E">
      <w:pPr>
        <w:spacing w:line="360" w:lineRule="auto"/>
        <w:rPr>
          <w:rFonts w:ascii="Helvetica" w:hAnsi="Helvetica"/>
          <w:sz w:val="32"/>
          <w:szCs w:val="32"/>
        </w:rPr>
      </w:pPr>
      <w:bookmarkStart w:id="23" w:name="_Toc104279517"/>
      <w:r w:rsidRPr="0076617E">
        <w:rPr>
          <w:rFonts w:ascii="Helvetica" w:hAnsi="Helvetica"/>
          <w:sz w:val="32"/>
          <w:szCs w:val="32"/>
        </w:rPr>
        <w:t>Heading 2: Helvetica</w:t>
      </w:r>
      <w:r w:rsidR="008010CE" w:rsidRPr="0076617E">
        <w:rPr>
          <w:rFonts w:ascii="Helvetica" w:hAnsi="Helvetica"/>
          <w:sz w:val="32"/>
          <w:szCs w:val="32"/>
        </w:rPr>
        <w:t xml:space="preserve">, font size </w:t>
      </w:r>
      <w:r w:rsidRPr="0076617E">
        <w:rPr>
          <w:rFonts w:ascii="Helvetica" w:hAnsi="Helvetica"/>
          <w:sz w:val="32"/>
          <w:szCs w:val="32"/>
        </w:rPr>
        <w:t>16</w:t>
      </w:r>
      <w:r w:rsidR="008010CE" w:rsidRPr="0076617E">
        <w:rPr>
          <w:rFonts w:ascii="Helvetica" w:hAnsi="Helvetica"/>
          <w:sz w:val="32"/>
          <w:szCs w:val="32"/>
        </w:rPr>
        <w:t>, roman</w:t>
      </w:r>
      <w:bookmarkEnd w:id="23"/>
    </w:p>
    <w:p w14:paraId="32B41D80" w14:textId="1C866925" w:rsidR="005F065F" w:rsidRPr="0076617E" w:rsidRDefault="005F065F" w:rsidP="0076617E">
      <w:pPr>
        <w:spacing w:line="360" w:lineRule="auto"/>
        <w:rPr>
          <w:rFonts w:ascii="Helvetica" w:hAnsi="Helvetica"/>
          <w:sz w:val="28"/>
          <w:szCs w:val="28"/>
          <w:u w:val="single"/>
        </w:rPr>
      </w:pPr>
      <w:r w:rsidRPr="0076617E">
        <w:rPr>
          <w:rFonts w:ascii="Helvetica" w:hAnsi="Helvetica"/>
          <w:sz w:val="28"/>
          <w:szCs w:val="28"/>
          <w:u w:val="single"/>
        </w:rPr>
        <w:t>Heading 3: Helvetica</w:t>
      </w:r>
      <w:r w:rsidR="008010CE" w:rsidRPr="0076617E">
        <w:rPr>
          <w:rFonts w:ascii="Helvetica" w:hAnsi="Helvetica"/>
          <w:sz w:val="28"/>
          <w:szCs w:val="28"/>
          <w:u w:val="single"/>
        </w:rPr>
        <w:t xml:space="preserve">, font size </w:t>
      </w:r>
      <w:r w:rsidRPr="0076617E">
        <w:rPr>
          <w:rFonts w:ascii="Helvetica" w:hAnsi="Helvetica"/>
          <w:sz w:val="28"/>
          <w:szCs w:val="28"/>
          <w:u w:val="single"/>
        </w:rPr>
        <w:t xml:space="preserve">14, </w:t>
      </w:r>
      <w:r w:rsidR="008010CE" w:rsidRPr="0076617E">
        <w:rPr>
          <w:rFonts w:ascii="Helvetica" w:hAnsi="Helvetica"/>
          <w:sz w:val="28"/>
          <w:szCs w:val="28"/>
          <w:u w:val="single"/>
        </w:rPr>
        <w:t xml:space="preserve">roman, </w:t>
      </w:r>
      <w:r w:rsidRPr="0076617E">
        <w:rPr>
          <w:rFonts w:ascii="Helvetica" w:hAnsi="Helvetica"/>
          <w:sz w:val="28"/>
          <w:szCs w:val="28"/>
          <w:u w:val="single"/>
        </w:rPr>
        <w:t>underlined</w:t>
      </w:r>
    </w:p>
    <w:p w14:paraId="2FF2C8F9" w14:textId="3C3EC8AE" w:rsidR="00C20B9B" w:rsidRPr="0076617E" w:rsidRDefault="008010CE" w:rsidP="0076617E">
      <w:pPr>
        <w:spacing w:line="360" w:lineRule="auto"/>
        <w:rPr>
          <w:rFonts w:ascii="Helvetica" w:hAnsi="Helvetica"/>
          <w:i/>
          <w:iCs/>
        </w:rPr>
      </w:pPr>
      <w:r w:rsidRPr="0076617E">
        <w:rPr>
          <w:rFonts w:ascii="Helvetica" w:hAnsi="Helvetica"/>
          <w:i/>
          <w:iCs/>
        </w:rPr>
        <w:t>Heading 4</w:t>
      </w:r>
      <w:r w:rsidR="005F065F" w:rsidRPr="0076617E">
        <w:rPr>
          <w:rFonts w:ascii="Helvetica" w:hAnsi="Helvetica"/>
          <w:i/>
          <w:iCs/>
        </w:rPr>
        <w:t xml:space="preserve">: </w:t>
      </w:r>
      <w:r w:rsidRPr="0076617E">
        <w:rPr>
          <w:rFonts w:ascii="Helvetica" w:hAnsi="Helvetica"/>
          <w:i/>
          <w:iCs/>
        </w:rPr>
        <w:t>Helvetica, font size 12, italics</w:t>
      </w:r>
    </w:p>
    <w:p w14:paraId="21A9F70F" w14:textId="7A411EED" w:rsidR="008010CE" w:rsidRPr="0076617E" w:rsidRDefault="008010CE" w:rsidP="0076617E">
      <w:pPr>
        <w:spacing w:line="360" w:lineRule="auto"/>
        <w:rPr>
          <w:rFonts w:ascii="Helvetica" w:hAnsi="Helvetica"/>
          <w:sz w:val="22"/>
          <w:szCs w:val="22"/>
        </w:rPr>
      </w:pPr>
      <w:r w:rsidRPr="0076617E">
        <w:rPr>
          <w:rFonts w:ascii="Helvetica" w:hAnsi="Helvetica"/>
          <w:sz w:val="22"/>
          <w:szCs w:val="22"/>
        </w:rPr>
        <w:t>Heading 5: Helvetica, font size 11, roman</w:t>
      </w:r>
    </w:p>
    <w:p w14:paraId="6BE953B3" w14:textId="32AB1A2C" w:rsidR="00B22B52" w:rsidRDefault="00B22B52" w:rsidP="00DE3BC2">
      <w:pPr>
        <w:pStyle w:val="APHHeading2"/>
      </w:pPr>
      <w:bookmarkStart w:id="24" w:name="_Toc104279518"/>
      <w:bookmarkStart w:id="25" w:name="_Toc216088985"/>
      <w:r>
        <w:t>Organization</w:t>
      </w:r>
      <w:bookmarkEnd w:id="24"/>
      <w:bookmarkEnd w:id="25"/>
    </w:p>
    <w:p w14:paraId="30D4A26D" w14:textId="77777777" w:rsidR="00E17FAD" w:rsidRDefault="007575FB" w:rsidP="00C318A2">
      <w:pPr>
        <w:pStyle w:val="APHBulletedList"/>
      </w:pPr>
      <w:r>
        <w:t xml:space="preserve">Each chapter should open with a brief introductory paragraph that is a capsule statement of the chapter's main idea and end with a concluding sentence that summarizes the overall theme. </w:t>
      </w:r>
    </w:p>
    <w:p w14:paraId="3BA893A4" w14:textId="77777777" w:rsidR="00E17FAD" w:rsidRDefault="007575FB" w:rsidP="00C318A2">
      <w:pPr>
        <w:pStyle w:val="APHBulletedList"/>
      </w:pPr>
      <w:r>
        <w:t>As you write, keep in mind your primary audience</w:t>
      </w:r>
      <w:r w:rsidR="00E17FAD">
        <w:t>.</w:t>
      </w:r>
    </w:p>
    <w:p w14:paraId="5D8A48EE" w14:textId="29C83587" w:rsidR="00C54F90" w:rsidRDefault="00E17FAD" w:rsidP="00C318A2">
      <w:pPr>
        <w:pStyle w:val="APHBulletedList"/>
      </w:pPr>
      <w:r>
        <w:t>P</w:t>
      </w:r>
      <w:r w:rsidR="007575FB">
        <w:t>rovide definitions for professional and technical terms the first time each is used. I</w:t>
      </w:r>
      <w:r w:rsidR="00121CB2">
        <w:t>f your text will have a glossary (as with some of our longer texts) i</w:t>
      </w:r>
      <w:r w:rsidR="007575FB">
        <w:t xml:space="preserve">talicize all </w:t>
      </w:r>
      <w:r w:rsidR="00121CB2">
        <w:t>words that will be defined in the glossary the first time they appear</w:t>
      </w:r>
      <w:r w:rsidR="00C32368">
        <w:t xml:space="preserve">. </w:t>
      </w:r>
    </w:p>
    <w:p w14:paraId="21C8737C" w14:textId="2227E144" w:rsidR="00B23D70" w:rsidRDefault="00B23D70" w:rsidP="00C318A2">
      <w:pPr>
        <w:pStyle w:val="APHBulletedList"/>
      </w:pPr>
      <w:r w:rsidRPr="009B280B">
        <w:rPr>
          <w:b/>
          <w:bCs/>
        </w:rPr>
        <w:t xml:space="preserve">For texts with multiple authors, please </w:t>
      </w:r>
      <w:r w:rsidR="00D02EE5" w:rsidRPr="009B280B">
        <w:rPr>
          <w:b/>
          <w:bCs/>
        </w:rPr>
        <w:t xml:space="preserve">ensure that a consistent organizational structure is </w:t>
      </w:r>
      <w:r w:rsidR="001632F1" w:rsidRPr="009B280B">
        <w:rPr>
          <w:b/>
          <w:bCs/>
        </w:rPr>
        <w:t>implemented</w:t>
      </w:r>
      <w:r w:rsidR="009F576A" w:rsidRPr="009B280B">
        <w:rPr>
          <w:b/>
          <w:bCs/>
        </w:rPr>
        <w:t xml:space="preserve"> at the outset</w:t>
      </w:r>
      <w:r w:rsidR="001632F1" w:rsidRPr="009B280B">
        <w:rPr>
          <w:b/>
          <w:bCs/>
        </w:rPr>
        <w:t>.</w:t>
      </w:r>
      <w:r w:rsidR="001632F1">
        <w:t xml:space="preserve"> Book editors should communicate any organizational needs to their chapter authors at the beginning </w:t>
      </w:r>
      <w:r w:rsidR="001632F1">
        <w:lastRenderedPageBreak/>
        <w:t>of the writing process.</w:t>
      </w:r>
      <w:r w:rsidR="009B280B">
        <w:t xml:space="preserve"> It is far easier to address organization at the outset than in revisions!</w:t>
      </w:r>
    </w:p>
    <w:p w14:paraId="19DEB4D3" w14:textId="383E742F" w:rsidR="00577823" w:rsidRDefault="00577823" w:rsidP="00DE3BC2">
      <w:pPr>
        <w:pStyle w:val="APHHeading2"/>
      </w:pPr>
      <w:bookmarkStart w:id="26" w:name="_Toc104279519"/>
      <w:bookmarkStart w:id="27" w:name="_Toc216088986"/>
      <w:r>
        <w:t>Submission</w:t>
      </w:r>
      <w:bookmarkEnd w:id="26"/>
      <w:bookmarkEnd w:id="27"/>
    </w:p>
    <w:p w14:paraId="0FCBD0CE" w14:textId="71ED42D9" w:rsidR="00577823" w:rsidRDefault="00577823" w:rsidP="00C318A2">
      <w:pPr>
        <w:pStyle w:val="APHBulletedList"/>
      </w:pPr>
      <w:r>
        <w:t xml:space="preserve">All files should be </w:t>
      </w:r>
      <w:r w:rsidRPr="00F9080D">
        <w:t>submitted</w:t>
      </w:r>
      <w:r>
        <w:t xml:space="preserve"> </w:t>
      </w:r>
      <w:r w:rsidR="009B280B">
        <w:t>as</w:t>
      </w:r>
      <w:r>
        <w:t xml:space="preserve"> Microsoft Word </w:t>
      </w:r>
      <w:r w:rsidR="009B280B">
        <w:t xml:space="preserve">files </w:t>
      </w:r>
      <w:r>
        <w:t>in .doc or .docx format</w:t>
      </w:r>
      <w:r w:rsidR="0012063B">
        <w:t>.</w:t>
      </w:r>
      <w:r>
        <w:t xml:space="preserve"> </w:t>
      </w:r>
    </w:p>
    <w:p w14:paraId="1916339F" w14:textId="4A61EA06" w:rsidR="00577823" w:rsidRDefault="00577823" w:rsidP="00C318A2">
      <w:pPr>
        <w:pStyle w:val="APHBulletedList"/>
      </w:pPr>
      <w:r>
        <w:t>Files should be submitted in coordination with the managing editor and/or director via a file sharing service such as Dropbox or an FTP site.</w:t>
      </w:r>
    </w:p>
    <w:p w14:paraId="4B835E8F" w14:textId="12971DE1" w:rsidR="00911806" w:rsidRDefault="00911806" w:rsidP="00911806">
      <w:pPr>
        <w:pStyle w:val="APHBulletedList"/>
        <w:numPr>
          <w:ilvl w:val="1"/>
          <w:numId w:val="36"/>
        </w:numPr>
      </w:pPr>
      <w:r>
        <w:t>For works with multiple authors, it is advisable to create separate folders for each chapter.</w:t>
      </w:r>
    </w:p>
    <w:p w14:paraId="62A837D3" w14:textId="633C6983" w:rsidR="00121CB2" w:rsidRDefault="00121CB2" w:rsidP="00911806">
      <w:pPr>
        <w:pStyle w:val="APHBulletedList"/>
        <w:numPr>
          <w:ilvl w:val="1"/>
          <w:numId w:val="36"/>
        </w:numPr>
      </w:pPr>
      <w:r>
        <w:t>If you have any difficulty submitting files, email your specific editors or Managing Editor Zach VandeZande at zvandezande@aph.org.</w:t>
      </w:r>
    </w:p>
    <w:p w14:paraId="03C72ADD" w14:textId="1CA80622" w:rsidR="00577823" w:rsidRDefault="00577823" w:rsidP="00C318A2">
      <w:pPr>
        <w:pStyle w:val="APHBulletedList"/>
      </w:pPr>
      <w:r>
        <w:t xml:space="preserve">Create a separate </w:t>
      </w:r>
      <w:r w:rsidR="00911806">
        <w:t xml:space="preserve">Word </w:t>
      </w:r>
      <w:r>
        <w:t>file for the text of each chapter</w:t>
      </w:r>
      <w:r w:rsidR="00975F1E">
        <w:t xml:space="preserve">. Additional materials such as sidebars and tables should be included </w:t>
      </w:r>
      <w:r w:rsidR="00C82EEA">
        <w:t>in the chapter file unless they are complex, lengthy, or require specific formatting. In those cases, provide</w:t>
      </w:r>
      <w:r w:rsidR="00911806">
        <w:t xml:space="preserve"> a separate Word file</w:t>
      </w:r>
      <w:r w:rsidR="002639EC">
        <w:t>, image file,</w:t>
      </w:r>
      <w:r w:rsidR="00C82EEA">
        <w:t xml:space="preserve"> or PDF</w:t>
      </w:r>
      <w:r w:rsidR="00911806">
        <w:t xml:space="preserve"> for each </w:t>
      </w:r>
      <w:r w:rsidR="00C82EEA">
        <w:t>item</w:t>
      </w:r>
      <w:r w:rsidR="00911806">
        <w:t>.</w:t>
      </w:r>
    </w:p>
    <w:p w14:paraId="07D374DF" w14:textId="31710D66" w:rsidR="006E6715" w:rsidRDefault="006E6715" w:rsidP="00C318A2">
      <w:pPr>
        <w:pStyle w:val="APHBulletedList"/>
      </w:pPr>
      <w:r w:rsidRPr="00521FD5">
        <w:rPr>
          <w:b/>
          <w:bCs/>
          <w:i/>
          <w:iCs/>
        </w:rPr>
        <w:t>All</w:t>
      </w:r>
      <w:r>
        <w:t xml:space="preserve"> image files should be submitted separately (</w:t>
      </w:r>
      <w:r>
        <w:rPr>
          <w:b/>
          <w:bCs/>
        </w:rPr>
        <w:t xml:space="preserve">not </w:t>
      </w:r>
      <w:r>
        <w:t xml:space="preserve">embedded in the Word document). See the </w:t>
      </w:r>
      <w:hyperlink w:anchor="Artwork" w:history="1">
        <w:r w:rsidRPr="006E6715">
          <w:rPr>
            <w:rStyle w:val="Hyperlink"/>
          </w:rPr>
          <w:t>Artwork</w:t>
        </w:r>
      </w:hyperlink>
      <w:r>
        <w:t xml:space="preserve"> section for more information.</w:t>
      </w:r>
    </w:p>
    <w:p w14:paraId="7F757619" w14:textId="3D25DA10" w:rsidR="00911806" w:rsidRDefault="00911806" w:rsidP="00C318A2">
      <w:pPr>
        <w:pStyle w:val="APHBulletedList"/>
      </w:pPr>
      <w:r>
        <w:t>File names should clearly indicate what is included in the contents of the file. Maintaining consistency helps the editing and production team know an author’s intentions. Please use the following nomenclature for your initial manuscript submission:</w:t>
      </w:r>
    </w:p>
    <w:p w14:paraId="0AC41A6F" w14:textId="12F21EF3" w:rsidR="00577823" w:rsidRDefault="00911806" w:rsidP="00911806">
      <w:pPr>
        <w:pStyle w:val="APHBulletedList"/>
        <w:numPr>
          <w:ilvl w:val="1"/>
          <w:numId w:val="36"/>
        </w:numPr>
      </w:pPr>
      <w:r>
        <w:t xml:space="preserve">Main chapter files: </w:t>
      </w:r>
      <w:r>
        <w:rPr>
          <w:b/>
          <w:bCs/>
        </w:rPr>
        <w:t>Chapter_05_LastName.docx</w:t>
      </w:r>
      <w:r w:rsidR="00577823" w:rsidRPr="00667A12">
        <w:t xml:space="preserve"> </w:t>
      </w:r>
    </w:p>
    <w:p w14:paraId="2F8ACD22" w14:textId="59BEDE8F" w:rsidR="00911806" w:rsidRPr="00911806" w:rsidRDefault="00911806" w:rsidP="00911806">
      <w:pPr>
        <w:pStyle w:val="APHBulletedList"/>
        <w:numPr>
          <w:ilvl w:val="1"/>
          <w:numId w:val="36"/>
        </w:numPr>
      </w:pPr>
      <w:r>
        <w:t xml:space="preserve">Tables: </w:t>
      </w:r>
      <w:r w:rsidRPr="00911806">
        <w:rPr>
          <w:b/>
          <w:bCs/>
        </w:rPr>
        <w:t>Table_5.1.docx</w:t>
      </w:r>
    </w:p>
    <w:p w14:paraId="1371C773" w14:textId="1F4B7EF2" w:rsidR="00911806" w:rsidRPr="00911806" w:rsidRDefault="00911806" w:rsidP="00911806">
      <w:pPr>
        <w:pStyle w:val="APHBulletedList"/>
        <w:numPr>
          <w:ilvl w:val="1"/>
          <w:numId w:val="36"/>
        </w:numPr>
      </w:pPr>
      <w:r>
        <w:t xml:space="preserve">Sidebars: </w:t>
      </w:r>
      <w:r>
        <w:rPr>
          <w:b/>
          <w:bCs/>
        </w:rPr>
        <w:t>Sidebar_5.1.docx</w:t>
      </w:r>
    </w:p>
    <w:p w14:paraId="4F3BE7A9" w14:textId="6F6D6F40" w:rsidR="00C318A2" w:rsidRDefault="00911806" w:rsidP="00121CB2">
      <w:pPr>
        <w:pStyle w:val="APHBulletedList"/>
        <w:numPr>
          <w:ilvl w:val="1"/>
          <w:numId w:val="36"/>
        </w:numPr>
      </w:pPr>
      <w:r>
        <w:t xml:space="preserve">Images/Figures: </w:t>
      </w:r>
      <w:r>
        <w:rPr>
          <w:b/>
          <w:bCs/>
        </w:rPr>
        <w:t>5.1_ShortDescriptiveTitle.jpg</w:t>
      </w:r>
      <w:bookmarkStart w:id="28" w:name="_Toc104279520"/>
    </w:p>
    <w:p w14:paraId="6056D9D3" w14:textId="03C5B4CC" w:rsidR="000A4E33" w:rsidRDefault="00DB1322" w:rsidP="0021574E">
      <w:pPr>
        <w:pStyle w:val="APHHeading1"/>
      </w:pPr>
      <w:bookmarkStart w:id="29" w:name="_Toc216088987"/>
      <w:r>
        <w:t>Style</w:t>
      </w:r>
      <w:bookmarkEnd w:id="28"/>
      <w:bookmarkEnd w:id="29"/>
      <w:r>
        <w:t xml:space="preserve"> </w:t>
      </w:r>
    </w:p>
    <w:p w14:paraId="63FF4015" w14:textId="0C76FFFA" w:rsidR="000E568F" w:rsidRDefault="000E568F" w:rsidP="00DE3BC2">
      <w:pPr>
        <w:pStyle w:val="APHHeading2"/>
      </w:pPr>
      <w:bookmarkStart w:id="30" w:name="_Toc104279521"/>
      <w:bookmarkStart w:id="31" w:name="_Toc216088988"/>
      <w:r w:rsidRPr="00F9080D">
        <w:t>General</w:t>
      </w:r>
      <w:bookmarkEnd w:id="30"/>
      <w:bookmarkEnd w:id="31"/>
    </w:p>
    <w:p w14:paraId="524A4E4E" w14:textId="77777777" w:rsidR="000E568F" w:rsidRDefault="000E568F" w:rsidP="00C318A2">
      <w:pPr>
        <w:pStyle w:val="APHBulletedList"/>
      </w:pPr>
      <w:r>
        <w:t>For spelling and hyphenation, APH Press follows the Merriam-Webster Unabridged Dictionary (</w:t>
      </w:r>
      <w:hyperlink r:id="rId13" w:history="1">
        <w:r w:rsidRPr="00A63374">
          <w:rPr>
            <w:rStyle w:val="Hyperlink"/>
          </w:rPr>
          <w:t>https://unabridged.merriam-webster.com/</w:t>
        </w:r>
      </w:hyperlink>
      <w:r>
        <w:t>). It is appropriate to use Merriam-Webster’s standard online dictionary (</w:t>
      </w:r>
      <w:hyperlink r:id="rId14" w:history="1">
        <w:r w:rsidRPr="00A63374">
          <w:rPr>
            <w:rStyle w:val="Hyperlink"/>
          </w:rPr>
          <w:t>https://www.merriam-webster.com/</w:t>
        </w:r>
      </w:hyperlink>
      <w:r>
        <w:t xml:space="preserve">) or the print Collegiate dictionary. </w:t>
      </w:r>
    </w:p>
    <w:p w14:paraId="07AAD6AA" w14:textId="77777777" w:rsidR="000E568F" w:rsidRDefault="000E568F" w:rsidP="00C318A2">
      <w:pPr>
        <w:pStyle w:val="APHBulletedList"/>
      </w:pPr>
      <w:r>
        <w:lastRenderedPageBreak/>
        <w:t xml:space="preserve">For reference citations and basic style (not design), APH Press uses APA (American Psychological Association) style (see the latest edition of the Publication Manual of the American Psychological Association [Washington, DC: American Psychological Association, </w:t>
      </w:r>
      <w:hyperlink r:id="rId15" w:history="1">
        <w:r w:rsidRPr="00A63374">
          <w:rPr>
            <w:rStyle w:val="Hyperlink"/>
          </w:rPr>
          <w:t>https://apastyle.apa.org</w:t>
        </w:r>
      </w:hyperlink>
      <w:r>
        <w:t xml:space="preserve">]). </w:t>
      </w:r>
    </w:p>
    <w:p w14:paraId="34094DED" w14:textId="21107ECE" w:rsidR="000E568F" w:rsidRDefault="000E568F" w:rsidP="00C318A2">
      <w:pPr>
        <w:pStyle w:val="APHBulletedList"/>
      </w:pPr>
      <w:r>
        <w:t xml:space="preserve">For all other style concerns, follow the latest edition of The Chicago Manual of Style (Chicago: University of Chicago Press, </w:t>
      </w:r>
      <w:hyperlink r:id="rId16" w:history="1">
        <w:r w:rsidRPr="00A63374">
          <w:rPr>
            <w:rStyle w:val="Hyperlink"/>
          </w:rPr>
          <w:t>https://www.chicagomanualofstyle.org</w:t>
        </w:r>
      </w:hyperlink>
      <w:r>
        <w:t>).</w:t>
      </w:r>
    </w:p>
    <w:p w14:paraId="0A5CAFBD" w14:textId="77777777" w:rsidR="00A96450" w:rsidRDefault="00A96450" w:rsidP="00A96450">
      <w:pPr>
        <w:pStyle w:val="APHBulletedList"/>
      </w:pPr>
      <w:r w:rsidRPr="000E5DA1">
        <w:t>Avoid contractions.</w:t>
      </w:r>
    </w:p>
    <w:p w14:paraId="3BA4AC91" w14:textId="74064FB5" w:rsidR="00DD5813" w:rsidRPr="00337943" w:rsidRDefault="00DD5813" w:rsidP="00DD5813">
      <w:pPr>
        <w:pStyle w:val="APHBulletedList"/>
      </w:pPr>
      <w:r w:rsidRPr="00337943">
        <w:t xml:space="preserve">Avoid first- and second-person writing </w:t>
      </w:r>
      <w:r w:rsidR="008D468A">
        <w:t xml:space="preserve">throughout the body of the manuscript </w:t>
      </w:r>
      <w:r w:rsidRPr="00337943">
        <w:t xml:space="preserve">except within </w:t>
      </w:r>
      <w:r w:rsidR="00063EB5">
        <w:t xml:space="preserve">direct </w:t>
      </w:r>
      <w:r w:rsidRPr="00337943">
        <w:t>quotation</w:t>
      </w:r>
      <w:r w:rsidR="00063EB5">
        <w:t>s</w:t>
      </w:r>
      <w:r w:rsidRPr="00337943">
        <w:t xml:space="preserve">, </w:t>
      </w:r>
      <w:r w:rsidR="006E1CBD">
        <w:t xml:space="preserve">prefatory or introductory materials that </w:t>
      </w:r>
      <w:r w:rsidR="008D468A">
        <w:t>include personal history</w:t>
      </w:r>
      <w:r>
        <w:t>,</w:t>
      </w:r>
      <w:r w:rsidR="008D468A">
        <w:t xml:space="preserve"> direct imperative instructions (as in a</w:t>
      </w:r>
      <w:r w:rsidR="00775877">
        <w:t>n example</w:t>
      </w:r>
      <w:r w:rsidR="008D468A">
        <w:t xml:space="preserve"> lesson plan),</w:t>
      </w:r>
      <w:r>
        <w:t xml:space="preserve"> etc</w:t>
      </w:r>
      <w:r w:rsidRPr="00337943">
        <w:t xml:space="preserve">. Instead of “you,” do your best to generalize the </w:t>
      </w:r>
      <w:r w:rsidR="00195BE7">
        <w:t>subject</w:t>
      </w:r>
      <w:r w:rsidRPr="00337943">
        <w:t xml:space="preserve"> for the particular instance.</w:t>
      </w:r>
    </w:p>
    <w:p w14:paraId="377D10BE" w14:textId="79806DF6" w:rsidR="00DD5813" w:rsidRDefault="00DD5813" w:rsidP="00521FD5">
      <w:pPr>
        <w:pStyle w:val="APHExampleText"/>
      </w:pPr>
      <w:r>
        <w:rPr>
          <w:i/>
          <w:iCs/>
        </w:rPr>
        <w:t>Instead of</w:t>
      </w:r>
      <w:r w:rsidRPr="009C1E34">
        <w:rPr>
          <w:i/>
          <w:iCs/>
        </w:rPr>
        <w:t>:</w:t>
      </w:r>
      <w:r>
        <w:t xml:space="preserve"> </w:t>
      </w:r>
      <w:r w:rsidRPr="00337943">
        <w:t xml:space="preserve">You might want to explain </w:t>
      </w:r>
      <w:r w:rsidR="00460EA9">
        <w:t>the process</w:t>
      </w:r>
      <w:r w:rsidRPr="00337943">
        <w:t xml:space="preserve"> </w:t>
      </w:r>
      <w:r w:rsidR="00460EA9">
        <w:t>to your students before beginning</w:t>
      </w:r>
      <w:r w:rsidRPr="00337943">
        <w:t xml:space="preserve">. </w:t>
      </w:r>
      <w:r w:rsidR="00A76A93">
        <w:br/>
      </w:r>
      <w:r w:rsidR="00A76A93">
        <w:rPr>
          <w:i/>
          <w:iCs/>
        </w:rPr>
        <w:t>Write</w:t>
      </w:r>
      <w:r w:rsidR="00A76A93" w:rsidRPr="009C1E34">
        <w:rPr>
          <w:i/>
          <w:iCs/>
        </w:rPr>
        <w:t>:</w:t>
      </w:r>
      <w:r w:rsidR="00A76A93">
        <w:t xml:space="preserve"> An</w:t>
      </w:r>
      <w:r w:rsidR="00A76A93" w:rsidRPr="00337943">
        <w:t xml:space="preserve"> instructor might want to explain </w:t>
      </w:r>
      <w:r w:rsidR="00A76A93">
        <w:t>the process to</w:t>
      </w:r>
      <w:r w:rsidR="00A76A93" w:rsidRPr="00337943">
        <w:t xml:space="preserve"> </w:t>
      </w:r>
      <w:r w:rsidR="00A76A93">
        <w:t>their students before beginning.</w:t>
      </w:r>
    </w:p>
    <w:p w14:paraId="77369EC9" w14:textId="5397DFF7" w:rsidR="00DD5813" w:rsidRDefault="00DD5813" w:rsidP="00521FD5">
      <w:pPr>
        <w:pStyle w:val="APHExampleText"/>
      </w:pPr>
      <w:r>
        <w:rPr>
          <w:i/>
          <w:iCs/>
        </w:rPr>
        <w:t>Instead of</w:t>
      </w:r>
      <w:r w:rsidRPr="009C1E34">
        <w:rPr>
          <w:i/>
          <w:iCs/>
        </w:rPr>
        <w:t>:</w:t>
      </w:r>
      <w:r>
        <w:t xml:space="preserve"> </w:t>
      </w:r>
      <w:r w:rsidRPr="00337943">
        <w:t xml:space="preserve">I have found that it is easier to… </w:t>
      </w:r>
      <w:r w:rsidR="00A76A93">
        <w:br/>
      </w:r>
      <w:r w:rsidRPr="00A76A93">
        <w:rPr>
          <w:i/>
          <w:iCs/>
        </w:rPr>
        <w:t>Write:</w:t>
      </w:r>
      <w:r>
        <w:t xml:space="preserve"> </w:t>
      </w:r>
      <w:r w:rsidRPr="00337943">
        <w:t xml:space="preserve">It </w:t>
      </w:r>
      <w:r w:rsidR="00B77413">
        <w:t>is typically</w:t>
      </w:r>
      <w:r w:rsidRPr="00337943">
        <w:t xml:space="preserve"> easier to</w:t>
      </w:r>
      <w:r>
        <w:t>…</w:t>
      </w:r>
    </w:p>
    <w:p w14:paraId="4A68B8AA" w14:textId="5BDC2E32" w:rsidR="00166C4D" w:rsidRDefault="00FF526E" w:rsidP="00166C4D">
      <w:pPr>
        <w:pStyle w:val="APHBulletedList"/>
      </w:pPr>
      <w:r>
        <w:t>In general, a</w:t>
      </w:r>
      <w:r w:rsidR="00166C4D">
        <w:t>void the use</w:t>
      </w:r>
      <w:r>
        <w:t xml:space="preserve"> of passive voice, especially when it obscures the actor within a sentence or complicates the sentence structure.</w:t>
      </w:r>
      <w:r w:rsidR="005C1BD0">
        <w:t xml:space="preserve"> Passive voice requires the reader to “hold” the action </w:t>
      </w:r>
      <w:r w:rsidR="009D32ED">
        <w:t xml:space="preserve">of a sentence </w:t>
      </w:r>
      <w:r w:rsidR="005C1BD0">
        <w:t xml:space="preserve">in their head until they encounter </w:t>
      </w:r>
      <w:r w:rsidR="009D32ED">
        <w:t>the actor, which creates friction in the reading experience.</w:t>
      </w:r>
    </w:p>
    <w:p w14:paraId="1EA1225A" w14:textId="1C2038CB" w:rsidR="00041095" w:rsidRDefault="006725B1" w:rsidP="00521FD5">
      <w:pPr>
        <w:pStyle w:val="APHExampleText"/>
      </w:pPr>
      <w:r>
        <w:rPr>
          <w:i/>
          <w:iCs/>
        </w:rPr>
        <w:t xml:space="preserve">Instead of: </w:t>
      </w:r>
      <w:r>
        <w:t>The results of the study are contested</w:t>
      </w:r>
      <w:r w:rsidR="00041095">
        <w:t>.</w:t>
      </w:r>
      <w:r w:rsidR="00C152D8">
        <w:br/>
      </w:r>
      <w:r w:rsidR="00041095" w:rsidRPr="00C152D8">
        <w:rPr>
          <w:i/>
          <w:iCs/>
        </w:rPr>
        <w:t>Write:</w:t>
      </w:r>
      <w:r w:rsidR="00041095">
        <w:t xml:space="preserve"> Several researche</w:t>
      </w:r>
      <w:r w:rsidR="00D27203">
        <w:t>r</w:t>
      </w:r>
      <w:r w:rsidR="00041095">
        <w:t>s contest the results of the study.</w:t>
      </w:r>
    </w:p>
    <w:p w14:paraId="66AD6CCC" w14:textId="2B4E251A" w:rsidR="00D27203" w:rsidRDefault="00D27203" w:rsidP="00521FD5">
      <w:pPr>
        <w:pStyle w:val="APHExampleText"/>
      </w:pPr>
      <w:r>
        <w:rPr>
          <w:i/>
          <w:iCs/>
        </w:rPr>
        <w:t xml:space="preserve">Instead of: </w:t>
      </w:r>
      <w:r w:rsidR="00C703AD">
        <w:t xml:space="preserve">A series of exercises that progressively test the range of motion of the muscle can be completed by </w:t>
      </w:r>
      <w:r w:rsidR="0047625C">
        <w:t>the patient.</w:t>
      </w:r>
      <w:r w:rsidR="00154B9B">
        <w:br/>
      </w:r>
      <w:r w:rsidR="00154B9B">
        <w:rPr>
          <w:i/>
          <w:iCs/>
        </w:rPr>
        <w:lastRenderedPageBreak/>
        <w:t xml:space="preserve">Write: </w:t>
      </w:r>
      <w:r w:rsidR="00154B9B">
        <w:t>The patient can complete a series of exercises that progressively test the range of motion of the muscle.</w:t>
      </w:r>
    </w:p>
    <w:p w14:paraId="1CC5CC49" w14:textId="172A15F3" w:rsidR="007E5317" w:rsidRPr="00337943" w:rsidRDefault="007E5317" w:rsidP="00521FD5">
      <w:pPr>
        <w:pStyle w:val="APHExampleText"/>
      </w:pPr>
      <w:r>
        <w:rPr>
          <w:i/>
          <w:iCs/>
        </w:rPr>
        <w:t>Acceptable</w:t>
      </w:r>
      <w:r w:rsidR="00A81398">
        <w:rPr>
          <w:i/>
          <w:iCs/>
        </w:rPr>
        <w:t xml:space="preserve"> use of passive voice</w:t>
      </w:r>
      <w:r>
        <w:rPr>
          <w:i/>
          <w:iCs/>
        </w:rPr>
        <w:t>:</w:t>
      </w:r>
      <w:r w:rsidR="0015583A">
        <w:t xml:space="preserve"> Fraction circles can be used to test a student’s </w:t>
      </w:r>
      <w:r w:rsidR="00750A06">
        <w:t xml:space="preserve">understanding of part-to-whole relationships. (In this case, </w:t>
      </w:r>
      <w:r w:rsidR="00CA7AE6">
        <w:t>“</w:t>
      </w:r>
      <w:r w:rsidR="00750A06">
        <w:t>fraction circles</w:t>
      </w:r>
      <w:r w:rsidR="00CA7AE6">
        <w:t>”</w:t>
      </w:r>
      <w:r w:rsidR="00750A06">
        <w:t xml:space="preserve"> </w:t>
      </w:r>
      <w:r w:rsidR="00CA7AE6">
        <w:t>is</w:t>
      </w:r>
      <w:r w:rsidR="00750A06">
        <w:t xml:space="preserve"> the most important noun phrase in the sentence</w:t>
      </w:r>
      <w:r w:rsidR="00272A6C">
        <w:t xml:space="preserve">, even though </w:t>
      </w:r>
      <w:r w:rsidR="00CA7AE6">
        <w:t>it is</w:t>
      </w:r>
      <w:r w:rsidR="00272A6C">
        <w:t xml:space="preserve"> not what completes the action of the sentence.</w:t>
      </w:r>
      <w:r w:rsidR="00EE26BF">
        <w:t xml:space="preserve"> Putting </w:t>
      </w:r>
      <w:r w:rsidR="00332D38">
        <w:t xml:space="preserve">it </w:t>
      </w:r>
      <w:r w:rsidR="00EE26BF">
        <w:t xml:space="preserve">as the subject of the sentence </w:t>
      </w:r>
      <w:r w:rsidR="00845B82">
        <w:t>gives t</w:t>
      </w:r>
      <w:r w:rsidR="00EE26BF">
        <w:t>he most important information</w:t>
      </w:r>
      <w:r w:rsidR="0020120F">
        <w:t xml:space="preserve"> </w:t>
      </w:r>
      <w:r w:rsidR="00845B82">
        <w:t xml:space="preserve">to the </w:t>
      </w:r>
      <w:r w:rsidR="0020120F">
        <w:t>reader</w:t>
      </w:r>
      <w:r w:rsidR="00845B82">
        <w:t xml:space="preserve"> first</w:t>
      </w:r>
      <w:r w:rsidR="00EE26BF">
        <w:t>.</w:t>
      </w:r>
      <w:r w:rsidR="00272A6C">
        <w:t>)</w:t>
      </w:r>
    </w:p>
    <w:p w14:paraId="20CE9E75" w14:textId="77777777" w:rsidR="00A96450" w:rsidRDefault="00A96450" w:rsidP="00A96450">
      <w:pPr>
        <w:pStyle w:val="APHBulletedList"/>
      </w:pPr>
      <w:r w:rsidRPr="000E5DA1">
        <w:t>Use curly quotes and apostrophes</w:t>
      </w:r>
      <w:r>
        <w:t>.</w:t>
      </w:r>
    </w:p>
    <w:p w14:paraId="12FB0CA1" w14:textId="77777777" w:rsidR="00DD5813" w:rsidRPr="00956512" w:rsidRDefault="00DD5813" w:rsidP="00DD5813">
      <w:pPr>
        <w:pStyle w:val="APHBulletedList"/>
      </w:pPr>
      <w:r w:rsidRPr="00956512">
        <w:t>When describing a range or a relationship, use a tight endash instead of a hyphen:</w:t>
      </w:r>
    </w:p>
    <w:p w14:paraId="27A52260" w14:textId="2A00E14E" w:rsidR="00DD5813" w:rsidRPr="00956512" w:rsidRDefault="00DD5813" w:rsidP="00521FD5">
      <w:pPr>
        <w:pStyle w:val="APHExampleText"/>
      </w:pPr>
      <w:r w:rsidRPr="00956512">
        <w:t>Grades PreK–8</w:t>
      </w:r>
      <w:r w:rsidR="00617F7D">
        <w:t xml:space="preserve">; </w:t>
      </w:r>
      <w:r w:rsidRPr="00956512">
        <w:t>student–teacher interactions</w:t>
      </w:r>
      <w:r w:rsidR="00617F7D">
        <w:t xml:space="preserve">; </w:t>
      </w:r>
      <w:r w:rsidRPr="00956512">
        <w:t>1858–present</w:t>
      </w:r>
      <w:r w:rsidR="00617F7D">
        <w:t xml:space="preserve">; </w:t>
      </w:r>
      <w:r w:rsidRPr="00956512">
        <w:t>part–whole relationships</w:t>
      </w:r>
      <w:r w:rsidR="00617F7D">
        <w:t xml:space="preserve"> (</w:t>
      </w:r>
      <w:r w:rsidRPr="009C1E34">
        <w:rPr>
          <w:i/>
          <w:iCs/>
        </w:rPr>
        <w:t>But:</w:t>
      </w:r>
      <w:r w:rsidRPr="00956512">
        <w:t xml:space="preserve"> part-to-whole relationships</w:t>
      </w:r>
      <w:r w:rsidR="00617F7D">
        <w:t>)</w:t>
      </w:r>
    </w:p>
    <w:p w14:paraId="31A1BC35" w14:textId="77777777" w:rsidR="00A96450" w:rsidRPr="00337943" w:rsidRDefault="00A96450" w:rsidP="00A96450">
      <w:pPr>
        <w:pStyle w:val="APHBulletedList"/>
      </w:pPr>
      <w:r w:rsidRPr="00337943">
        <w:t>Words ending in -ly do not take a hyphen afterward</w:t>
      </w:r>
      <w:r>
        <w:t>.</w:t>
      </w:r>
    </w:p>
    <w:p w14:paraId="27DCCFAF" w14:textId="780B1CEF" w:rsidR="00A96450" w:rsidRPr="00337943" w:rsidRDefault="00A96450" w:rsidP="00521FD5">
      <w:pPr>
        <w:pStyle w:val="APHExampleText"/>
      </w:pPr>
      <w:r>
        <w:rPr>
          <w:i/>
          <w:iCs/>
        </w:rPr>
        <w:t>Instead of</w:t>
      </w:r>
      <w:r w:rsidRPr="009C1E34">
        <w:rPr>
          <w:i/>
          <w:iCs/>
        </w:rPr>
        <w:t>:</w:t>
      </w:r>
      <w:r>
        <w:t xml:space="preserve"> r</w:t>
      </w:r>
      <w:r w:rsidRPr="00337943">
        <w:t>ecently-written</w:t>
      </w:r>
      <w:r w:rsidR="007706BB">
        <w:br/>
      </w:r>
      <w:r>
        <w:rPr>
          <w:i/>
          <w:iCs/>
        </w:rPr>
        <w:t>Write</w:t>
      </w:r>
      <w:r w:rsidRPr="009C1E34">
        <w:rPr>
          <w:i/>
          <w:iCs/>
        </w:rPr>
        <w:t>:</w:t>
      </w:r>
      <w:r>
        <w:t xml:space="preserve"> r</w:t>
      </w:r>
      <w:r w:rsidRPr="00337943">
        <w:t>ecently written</w:t>
      </w:r>
    </w:p>
    <w:p w14:paraId="5D182478" w14:textId="77777777" w:rsidR="00A96450" w:rsidRPr="00337943" w:rsidRDefault="00A96450" w:rsidP="00A96450">
      <w:pPr>
        <w:pStyle w:val="APHBulletedList"/>
      </w:pPr>
      <w:r>
        <w:t>Similarly, compound word phrases including a comparative or superlative adjective do not</w:t>
      </w:r>
      <w:r w:rsidRPr="00337943">
        <w:t xml:space="preserve"> take a hyphen</w:t>
      </w:r>
      <w:r>
        <w:t>.</w:t>
      </w:r>
    </w:p>
    <w:p w14:paraId="49FD7FD2" w14:textId="2A26EC80" w:rsidR="00A96450" w:rsidRPr="00337943" w:rsidRDefault="00A96450" w:rsidP="00521FD5">
      <w:pPr>
        <w:pStyle w:val="APHExampleText"/>
      </w:pPr>
      <w:r>
        <w:rPr>
          <w:i/>
          <w:iCs/>
        </w:rPr>
        <w:t>Instead of</w:t>
      </w:r>
      <w:r w:rsidRPr="009C1E34">
        <w:rPr>
          <w:i/>
          <w:iCs/>
        </w:rPr>
        <w:t>:</w:t>
      </w:r>
      <w:r>
        <w:t xml:space="preserve"> higher-level mathematics</w:t>
      </w:r>
      <w:r w:rsidR="00952406">
        <w:br/>
      </w:r>
      <w:r w:rsidRPr="00952406">
        <w:rPr>
          <w:i/>
          <w:iCs/>
        </w:rPr>
        <w:t>Write:</w:t>
      </w:r>
      <w:r>
        <w:t xml:space="preserve"> higher level mathematics</w:t>
      </w:r>
      <w:r w:rsidR="00952406">
        <w:br/>
      </w:r>
      <w:r w:rsidRPr="00521FD5">
        <w:rPr>
          <w:i/>
          <w:iCs/>
        </w:rPr>
        <w:t>But:</w:t>
      </w:r>
      <w:r>
        <w:t xml:space="preserve"> high-level mathematics</w:t>
      </w:r>
    </w:p>
    <w:p w14:paraId="5FB6D7C5" w14:textId="77777777" w:rsidR="00A96450" w:rsidRDefault="00A96450" w:rsidP="00521FD5">
      <w:pPr>
        <w:pStyle w:val="APHBulletedList"/>
        <w:numPr>
          <w:ilvl w:val="0"/>
          <w:numId w:val="0"/>
        </w:numPr>
        <w:ind w:left="720"/>
      </w:pPr>
    </w:p>
    <w:p w14:paraId="7957016D" w14:textId="22FE6172" w:rsidR="00577823" w:rsidRDefault="00577823" w:rsidP="00DE3BC2">
      <w:pPr>
        <w:pStyle w:val="APHHeading2"/>
      </w:pPr>
      <w:bookmarkStart w:id="32" w:name="_Toc104279522"/>
      <w:bookmarkStart w:id="33" w:name="_Toc216088989"/>
      <w:r>
        <w:t>Terminology</w:t>
      </w:r>
      <w:bookmarkEnd w:id="32"/>
      <w:bookmarkEnd w:id="33"/>
    </w:p>
    <w:p w14:paraId="6B96256B" w14:textId="179ADB7F" w:rsidR="00563FA8" w:rsidRPr="002F038D" w:rsidRDefault="00563FA8" w:rsidP="005740B6">
      <w:pPr>
        <w:pStyle w:val="APHNormalFirstParagraph"/>
      </w:pPr>
      <w:r>
        <w:t xml:space="preserve">Terminology should be accurate, clearly defined, unemotional, and nonsexist. As in other areas of study, the </w:t>
      </w:r>
      <w:r w:rsidR="00BF543D">
        <w:t>blindness and</w:t>
      </w:r>
      <w:r>
        <w:t xml:space="preserve"> </w:t>
      </w:r>
      <w:r w:rsidR="003B10B6">
        <w:t>low vision</w:t>
      </w:r>
      <w:r>
        <w:t xml:space="preserve"> </w:t>
      </w:r>
      <w:r w:rsidR="00BF543D">
        <w:t>field has specific</w:t>
      </w:r>
      <w:r>
        <w:t xml:space="preserve"> terminology. However, different authors use these terms in different ways, and the meanings of various terms often overlap. To avoid confusion, authors are advised to define their </w:t>
      </w:r>
      <w:r>
        <w:lastRenderedPageBreak/>
        <w:t>terminology clearly in the manuscript</w:t>
      </w:r>
      <w:r w:rsidR="00054507">
        <w:t xml:space="preserve"> and maintain consistent terminology throughout the manuscript</w:t>
      </w:r>
      <w:r>
        <w:t>.</w:t>
      </w:r>
      <w:r w:rsidR="0021574E">
        <w:t xml:space="preserve"> </w:t>
      </w:r>
      <w:r w:rsidR="00763F50">
        <w:t xml:space="preserve">In volumes with multiple </w:t>
      </w:r>
      <w:r w:rsidR="003B10B6">
        <w:t>authors</w:t>
      </w:r>
      <w:r w:rsidR="00763F50">
        <w:t xml:space="preserve">, there may be decisions to adapt author-defined terminology </w:t>
      </w:r>
      <w:r w:rsidR="003B10B6">
        <w:t xml:space="preserve">for consistency. For any work, peer review may affect author-defined terminology. </w:t>
      </w:r>
    </w:p>
    <w:p w14:paraId="7A267487" w14:textId="623F7CFE" w:rsidR="00563FA8" w:rsidRDefault="00563FA8" w:rsidP="00563FA8">
      <w:pPr>
        <w:pStyle w:val="APHNormalTextIndented"/>
      </w:pPr>
      <w:r w:rsidRPr="002F038D">
        <w:t xml:space="preserve">APH Press discourages the use of value-laden terms such as "normal" and "deficits," expressions such as "of course," and emotion-laden wording, such as "unfortunately," "tragically," "sadly," and "burden." Similarly, avoid such words as "victim," and "suffering," as in the phrases "he was the victim of macular degeneration" or "she suffered </w:t>
      </w:r>
      <w:r w:rsidR="003B10B6">
        <w:t>from</w:t>
      </w:r>
      <w:r w:rsidRPr="002F038D">
        <w:t xml:space="preserve"> blindness." Avoid appearing to lecture readers by using words such as "should." Finally, avoid absolutes, such as "everyone," "always," "the best," and "the worst."</w:t>
      </w:r>
    </w:p>
    <w:p w14:paraId="444779D3" w14:textId="2C52962D" w:rsidR="004D5499" w:rsidRDefault="004D5499" w:rsidP="00DE3BC2">
      <w:pPr>
        <w:pStyle w:val="APHHeading2"/>
      </w:pPr>
      <w:bookmarkStart w:id="34" w:name="_Toc104279523"/>
      <w:bookmarkStart w:id="35" w:name="_Toc216088990"/>
      <w:r>
        <w:t>Appropriate Language</w:t>
      </w:r>
      <w:bookmarkEnd w:id="34"/>
      <w:bookmarkEnd w:id="35"/>
    </w:p>
    <w:p w14:paraId="7CB741B6" w14:textId="6F7F0D94" w:rsidR="00DD654F" w:rsidRDefault="00DD654F" w:rsidP="00C318A2">
      <w:pPr>
        <w:pStyle w:val="APHBulletedList"/>
      </w:pPr>
      <w:r>
        <w:t>Since APH Press readers include people of all genders, sexual orientation, abilities, races, and ethnicities, avoid stereotypes, even if these stereotypes appear compl</w:t>
      </w:r>
      <w:r w:rsidR="00AD0FD3">
        <w:t>i</w:t>
      </w:r>
      <w:r>
        <w:t>mentary</w:t>
      </w:r>
      <w:r w:rsidR="00AD0FD3">
        <w:t xml:space="preserve"> </w:t>
      </w:r>
      <w:r>
        <w:t>(</w:t>
      </w:r>
      <w:r w:rsidR="00AD0FD3">
        <w:t>e.g.</w:t>
      </w:r>
      <w:r>
        <w:t>, “Like most Italian-Americans, food and cooking were at the center of the family’s life.”)</w:t>
      </w:r>
      <w:r w:rsidR="003C7336">
        <w:t xml:space="preserve">. </w:t>
      </w:r>
    </w:p>
    <w:p w14:paraId="1D60E6C5" w14:textId="597D90A2" w:rsidR="00DD654F" w:rsidRDefault="00DD654F" w:rsidP="00C318A2">
      <w:pPr>
        <w:pStyle w:val="APHBulletedList"/>
      </w:pPr>
      <w:r>
        <w:t xml:space="preserve">When using a pronoun to refer to an individual, APH Press follows the usage prescribed by </w:t>
      </w:r>
      <w:r w:rsidRPr="00F64285">
        <w:rPr>
          <w:i/>
          <w:iCs/>
        </w:rPr>
        <w:t>Merriam-Webster</w:t>
      </w:r>
      <w:r w:rsidR="00F64285">
        <w:t xml:space="preserve">, </w:t>
      </w:r>
      <w:r w:rsidR="00F64285" w:rsidRPr="00C712CF">
        <w:rPr>
          <w:i/>
          <w:iCs/>
        </w:rPr>
        <w:t xml:space="preserve">APA </w:t>
      </w:r>
      <w:r w:rsidR="00C712CF" w:rsidRPr="00C712CF">
        <w:rPr>
          <w:i/>
          <w:iCs/>
        </w:rPr>
        <w:t>Publication Manual, 7</w:t>
      </w:r>
      <w:r w:rsidR="00C712CF" w:rsidRPr="00C712CF">
        <w:rPr>
          <w:i/>
          <w:iCs/>
          <w:vertAlign w:val="superscript"/>
        </w:rPr>
        <w:t>th</w:t>
      </w:r>
      <w:r w:rsidR="00C712CF" w:rsidRPr="00C712CF">
        <w:rPr>
          <w:i/>
          <w:iCs/>
        </w:rPr>
        <w:t xml:space="preserve"> ed.,</w:t>
      </w:r>
      <w:r w:rsidR="00C712CF">
        <w:t xml:space="preserve"> and </w:t>
      </w:r>
      <w:r w:rsidR="00C712CF" w:rsidRPr="00C712CF">
        <w:rPr>
          <w:i/>
          <w:iCs/>
        </w:rPr>
        <w:t>Chicago Manual of Style</w:t>
      </w:r>
      <w:r>
        <w:t xml:space="preserve">. </w:t>
      </w:r>
      <w:r w:rsidR="005A5ABF">
        <w:t xml:space="preserve">If you know how a person identifies, use </w:t>
      </w:r>
      <w:r w:rsidR="00C54CAF">
        <w:t xml:space="preserve">the person’s pronoun. </w:t>
      </w:r>
      <w:r>
        <w:t xml:space="preserve">Use forms of the pronoun “they” (they/them/their/theirs/themselves) as indefinite third person singular pronouns to be inclusive and avoid assumptions about gender. Use a plural verb form with the singular pronoun (“they are,” not “they is”). </w:t>
      </w:r>
    </w:p>
    <w:p w14:paraId="2981CC97" w14:textId="510B6045" w:rsidR="00DD654F" w:rsidRDefault="00DD654F" w:rsidP="00C318A2">
      <w:pPr>
        <w:pStyle w:val="APHBulletedList"/>
      </w:pPr>
      <w:r>
        <w:t xml:space="preserve">While </w:t>
      </w:r>
      <w:r w:rsidR="00F64285">
        <w:t>there are</w:t>
      </w:r>
      <w:r>
        <w:t xml:space="preserve"> terms to reflect a wider diversity of genders beyond</w:t>
      </w:r>
      <w:r w:rsidR="00F64285">
        <w:t xml:space="preserve"> </w:t>
      </w:r>
      <w:r>
        <w:t>“male” and “female,” (</w:t>
      </w:r>
      <w:r w:rsidR="00F64285">
        <w:t xml:space="preserve">e.g., </w:t>
      </w:r>
      <w:r>
        <w:t>cisgender, nonbinary, genderqueer, etc.) none of these terms are standardized</w:t>
      </w:r>
      <w:r w:rsidR="00F64285">
        <w:t xml:space="preserve"> or universally understood</w:t>
      </w:r>
      <w:r>
        <w:t xml:space="preserve">; therefore, </w:t>
      </w:r>
      <w:r w:rsidR="00F64285">
        <w:t>when using</w:t>
      </w:r>
      <w:r>
        <w:t xml:space="preserve"> these terms, please provide a definition and how pronouns will be deployed.</w:t>
      </w:r>
    </w:p>
    <w:p w14:paraId="73927918" w14:textId="77777777" w:rsidR="00DD654F" w:rsidRDefault="00DD654F" w:rsidP="00521FD5">
      <w:pPr>
        <w:pStyle w:val="APHExampleText"/>
      </w:pPr>
      <w:r>
        <w:t xml:space="preserve">Example: Blake—who identifies as nonbinary and whose pronouns are “they”—said they would prefer instruction on public transportation during the </w:t>
      </w:r>
      <w:r>
        <w:lastRenderedPageBreak/>
        <w:t xml:space="preserve">next week. </w:t>
      </w:r>
      <w:r w:rsidRPr="00F64285">
        <w:rPr>
          <w:i/>
          <w:iCs/>
        </w:rPr>
        <w:t>Nonbinary</w:t>
      </w:r>
      <w:r>
        <w:t xml:space="preserve"> relates to or is a person who identifies with or expresses a gender identity that is neither entirely male nor entirely female. </w:t>
      </w:r>
    </w:p>
    <w:p w14:paraId="553C8F6B" w14:textId="141F30BE" w:rsidR="00DD654F" w:rsidRDefault="00DD654F" w:rsidP="00C318A2">
      <w:pPr>
        <w:pStyle w:val="APHBulletedList"/>
      </w:pPr>
      <w:r>
        <w:t xml:space="preserve">Avoid sexual stereotyping. As of 2013, two million U.S. men were single fathers, </w:t>
      </w:r>
      <w:r w:rsidR="00DE4226">
        <w:t>9</w:t>
      </w:r>
      <w:r>
        <w:t xml:space="preserve"> percent of whom were raising three or more children younger than 18. In addition, as of 2017, 41 percent of mothers were the sole or primary </w:t>
      </w:r>
      <w:r w:rsidR="00DE4226">
        <w:t>earners</w:t>
      </w:r>
      <w:r>
        <w:t xml:space="preserve"> for their families.</w:t>
      </w:r>
    </w:p>
    <w:p w14:paraId="0F56E5E6" w14:textId="70E54A56" w:rsidR="00DD654F" w:rsidRDefault="00DD654F" w:rsidP="00195728">
      <w:pPr>
        <w:pStyle w:val="APHBulletedList"/>
      </w:pPr>
      <w:r>
        <w:t xml:space="preserve">Do not use terms that refer to people with mental health conditions, such as “crazy,” or “insane,” even </w:t>
      </w:r>
      <w:r w:rsidR="003525C8">
        <w:t>positively</w:t>
      </w:r>
      <w:r>
        <w:t xml:space="preserve"> (e.g., “I am crazy about helping my learners succeed.”).</w:t>
      </w:r>
      <w:r w:rsidR="00E02F4F">
        <w:t xml:space="preserve"> </w:t>
      </w:r>
      <w:r w:rsidR="00195728">
        <w:t>Positive terms such as “enthusiastic” or more accurate negative terms such as “absurd,” “irresponsible,” or “unreasonable” can easily be substituted.</w:t>
      </w:r>
    </w:p>
    <w:p w14:paraId="13BE5CDC" w14:textId="1E21C32F" w:rsidR="00DD654F" w:rsidRDefault="00DD654F" w:rsidP="00C318A2">
      <w:pPr>
        <w:pStyle w:val="APHBulletedList"/>
      </w:pPr>
      <w:r>
        <w:t xml:space="preserve">Use person-first language whenever possible. Rather than a “blind man,” use “man who is blind” or “man who </w:t>
      </w:r>
      <w:r w:rsidR="00AD26CA">
        <w:t>has low</w:t>
      </w:r>
      <w:r w:rsidR="00DE4226">
        <w:t xml:space="preserve"> vision</w:t>
      </w:r>
      <w:r>
        <w:t>.” If using disability-first language is a key component of your text, or if you plan to use person-first and disability-first language interchangeably, explain</w:t>
      </w:r>
      <w:r w:rsidR="00AD26CA">
        <w:t xml:space="preserve"> this</w:t>
      </w:r>
      <w:r>
        <w:t xml:space="preserve"> to the reader early within </w:t>
      </w:r>
      <w:r w:rsidR="00AD26CA">
        <w:t>the text.</w:t>
      </w:r>
      <w:r>
        <w:t xml:space="preserve"> </w:t>
      </w:r>
    </w:p>
    <w:p w14:paraId="66ADF957" w14:textId="39DB3F5D" w:rsidR="009C70D7" w:rsidRDefault="004748C8" w:rsidP="004748C8">
      <w:pPr>
        <w:pStyle w:val="APHBulletedList"/>
      </w:pPr>
      <w:r w:rsidRPr="00B0271E">
        <w:t xml:space="preserve">The word “blind” </w:t>
      </w:r>
      <w:r>
        <w:t>should be used with precision in our texts</w:t>
      </w:r>
      <w:r w:rsidR="009C70D7">
        <w:t xml:space="preserve"> and should not be used </w:t>
      </w:r>
      <w:r w:rsidR="00E86890">
        <w:t>colloquially. The same applies to</w:t>
      </w:r>
      <w:r w:rsidR="00FB7CBF">
        <w:t xml:space="preserve"> any term that refers to </w:t>
      </w:r>
      <w:r w:rsidR="00C61794">
        <w:t>another disability</w:t>
      </w:r>
      <w:r w:rsidRPr="00B0271E">
        <w:t xml:space="preserve">. </w:t>
      </w:r>
    </w:p>
    <w:p w14:paraId="2AE1D668" w14:textId="77777777" w:rsidR="009C70D7" w:rsidRDefault="004748C8" w:rsidP="009C70D7">
      <w:pPr>
        <w:pStyle w:val="APHBulletedListLevel2"/>
      </w:pPr>
      <w:r w:rsidRPr="00B0271E">
        <w:t xml:space="preserve">Instead of a “single-blind study” or “double-blind study,” use “anonymous study” or “double-anonymized,” respectively. </w:t>
      </w:r>
    </w:p>
    <w:p w14:paraId="1A0F2616" w14:textId="77777777" w:rsidR="009C70D7" w:rsidRDefault="004748C8" w:rsidP="009C70D7">
      <w:pPr>
        <w:pStyle w:val="APHBulletedListLevel2"/>
      </w:pPr>
      <w:r w:rsidRPr="00B0271E">
        <w:t xml:space="preserve">“Flying blind” or “blindly follow” should also be swapped for the more appropriate “unprepared” or “follow without questioning.” </w:t>
      </w:r>
    </w:p>
    <w:p w14:paraId="2785A5D6" w14:textId="2A07E736" w:rsidR="00FB7CBF" w:rsidRDefault="004748C8" w:rsidP="009C70D7">
      <w:pPr>
        <w:pStyle w:val="APHBulletedListLevel2"/>
      </w:pPr>
      <w:r w:rsidRPr="00B0271E">
        <w:t>Likewise, one should forego “tone-deaf” in favor of “insensitive,” except when used in terms of defining one’s musical perception</w:t>
      </w:r>
      <w:r w:rsidR="00FB7CBF">
        <w:t>.</w:t>
      </w:r>
    </w:p>
    <w:p w14:paraId="68389533" w14:textId="74CE404C" w:rsidR="004748C8" w:rsidRDefault="00FB7CBF" w:rsidP="00521FD5">
      <w:pPr>
        <w:pStyle w:val="APHBulletedListLevel2"/>
      </w:pPr>
      <w:r>
        <w:t>S</w:t>
      </w:r>
      <w:r w:rsidR="004748C8" w:rsidRPr="00B0271E">
        <w:t>omething described with the popular adjective “lame” is better served by “disappointing,” etc. See below regarding self-identifying language.</w:t>
      </w:r>
    </w:p>
    <w:p w14:paraId="08FD0F29" w14:textId="50B26E26" w:rsidR="00DD654F" w:rsidRDefault="00DD654F" w:rsidP="00C318A2">
      <w:pPr>
        <w:pStyle w:val="APHBulletedList"/>
      </w:pPr>
      <w:r>
        <w:t xml:space="preserve">Avoid labeling groups and individuals by disability or by a general characteristic. Do not use terms such as "the blind," "the deaf," “the </w:t>
      </w:r>
      <w:r w:rsidR="00604EEE">
        <w:t>gays</w:t>
      </w:r>
      <w:r>
        <w:t xml:space="preserve">,” or "the elderly." </w:t>
      </w:r>
    </w:p>
    <w:p w14:paraId="45B196A1" w14:textId="41EC4FB4" w:rsidR="00E17FAD" w:rsidRDefault="00DD654F" w:rsidP="00C318A2">
      <w:pPr>
        <w:pStyle w:val="APHBulletedList"/>
      </w:pPr>
      <w:r>
        <w:t xml:space="preserve">When first referring to a piece of legislation, call it by its full, official name on first mention. For example: “Section 508 of the Rehabilitation Act of 1973,” not “Section 508;” “Individuals with Disabilities Education Act, “not “IDEA.” Consult a </w:t>
      </w:r>
      <w:r>
        <w:lastRenderedPageBreak/>
        <w:t>government-hosted website (one with a domain name ending in “.gov”) for official usage. All subsequent mentions of the legislation may be shorte</w:t>
      </w:r>
      <w:r w:rsidR="00604EEE">
        <w:t>ne</w:t>
      </w:r>
      <w:r>
        <w:t xml:space="preserve">d (“Section 508” or “IDEA.”). </w:t>
      </w:r>
    </w:p>
    <w:p w14:paraId="6B91B5E5" w14:textId="19925CA0" w:rsidR="007E6730" w:rsidRDefault="00084828" w:rsidP="00C318A2">
      <w:pPr>
        <w:pStyle w:val="APHBulletedList"/>
      </w:pPr>
      <w:r>
        <w:t xml:space="preserve">People </w:t>
      </w:r>
      <w:r w:rsidRPr="00084828">
        <w:rPr>
          <w:b/>
          <w:bCs/>
          <w:i/>
          <w:iCs/>
        </w:rPr>
        <w:t>who are</w:t>
      </w:r>
      <w:r>
        <w:t xml:space="preserve"> blind and visually impaired, should be used, not people “with” blindness, and not people who “have” blindness; blindness is not an affliction.</w:t>
      </w:r>
      <w:r w:rsidR="007E6730">
        <w:t xml:space="preserve"> On that note, avoid </w:t>
      </w:r>
      <w:r w:rsidR="0087436C">
        <w:t>words—such as, “problem,” “challenge,” “deficit,” “normal,” “mainstream,” “poor,” “peculiar,” etc.—that assumes there is a normal and that blindness is an affliction or the “other.”</w:t>
      </w:r>
    </w:p>
    <w:p w14:paraId="04627088" w14:textId="5E58405E" w:rsidR="00FD79B8" w:rsidRDefault="00311057" w:rsidP="00C318A2">
      <w:pPr>
        <w:pStyle w:val="APHBulletedList"/>
      </w:pPr>
      <w:r>
        <w:t>There is not consensus on using the term “low vision” or “visually impaired.” “Low vision” is APH Press’s preference</w:t>
      </w:r>
      <w:r w:rsidR="00254A24">
        <w:t>, but we recognize th</w:t>
      </w:r>
      <w:r w:rsidR="004F535A">
        <w:t>at various factors will determine which term is preferable for a speaker.</w:t>
      </w:r>
    </w:p>
    <w:p w14:paraId="114225CA" w14:textId="77777777" w:rsidR="00F31FFC" w:rsidRDefault="00F31FFC" w:rsidP="00C318A2">
      <w:pPr>
        <w:pStyle w:val="APHBulletedList"/>
      </w:pPr>
      <w:r>
        <w:t xml:space="preserve">When discussing suicide, use appropriate language. </w:t>
      </w:r>
    </w:p>
    <w:p w14:paraId="58B81BCA" w14:textId="3BD8AB4A" w:rsidR="00316199" w:rsidRPr="007706BB" w:rsidRDefault="00F31FFC" w:rsidP="00521FD5">
      <w:pPr>
        <w:pStyle w:val="APHBulletedListLevel2"/>
      </w:pPr>
      <w:r w:rsidRPr="007706BB">
        <w:t>Instead of “committed suicide,” use “died by suicide”</w:t>
      </w:r>
    </w:p>
    <w:p w14:paraId="7DF9C378" w14:textId="1E592409" w:rsidR="00316199" w:rsidRDefault="00F31FFC" w:rsidP="00316199">
      <w:pPr>
        <w:pStyle w:val="APHBulletedListLevel2"/>
      </w:pPr>
      <w:r w:rsidRPr="007706BB">
        <w:t>Instead of “suicidal ideation,” use “thoughts of suicide”</w:t>
      </w:r>
    </w:p>
    <w:p w14:paraId="210FCEF8" w14:textId="250CFAAF" w:rsidR="00F31FFC" w:rsidRDefault="00F31FFC" w:rsidP="00521FD5">
      <w:pPr>
        <w:pStyle w:val="APHBulletedListLevel2"/>
      </w:pPr>
      <w:r>
        <w:t>Instead</w:t>
      </w:r>
      <w:r w:rsidR="00F709BB">
        <w:t xml:space="preserve"> of “unsuccessful” or failed” suicide, use “lived through a suicide,” or “non-fatal suicide attempt”</w:t>
      </w:r>
    </w:p>
    <w:p w14:paraId="277E209E" w14:textId="309867CA" w:rsidR="007E6730" w:rsidRDefault="004109BB" w:rsidP="00C318A2">
      <w:pPr>
        <w:pStyle w:val="APHBulletedList"/>
      </w:pPr>
      <w:r>
        <w:t>Additionally, do not use the following words</w:t>
      </w:r>
      <w:r w:rsidR="0087436C">
        <w:t xml:space="preserve">: </w:t>
      </w:r>
      <w:r>
        <w:t>retarded (use intellectual disability), intervener (use Support Service Pro</w:t>
      </w:r>
      <w:r w:rsidR="0038581E">
        <w:t>vider)</w:t>
      </w:r>
      <w:r w:rsidR="00350B23">
        <w:t xml:space="preserve">, elderly (use older adults), </w:t>
      </w:r>
      <w:r w:rsidR="00970EEE">
        <w:t>indirect services (use collaborative consultation), cognitive abilities (use cognitive skills), brain damage (use brain injury)</w:t>
      </w:r>
    </w:p>
    <w:p w14:paraId="69DFA6C7" w14:textId="7BA5A5F0" w:rsidR="00086DB4" w:rsidRDefault="00086DB4" w:rsidP="00086DB4">
      <w:pPr>
        <w:pStyle w:val="APHBulletedList"/>
      </w:pPr>
      <w:r w:rsidRPr="00B0271E">
        <w:t xml:space="preserve">Do not change </w:t>
      </w:r>
      <w:r>
        <w:t xml:space="preserve">direct </w:t>
      </w:r>
      <w:r w:rsidRPr="00B0271E">
        <w:t xml:space="preserve">quotes or publication titles that violate these conventions. The choice of wording belongs to the original speaker. Some individuals do not mind or even prefer language </w:t>
      </w:r>
      <w:r>
        <w:t xml:space="preserve">that others may find questionable </w:t>
      </w:r>
      <w:r w:rsidRPr="00B0271E">
        <w:t>(</w:t>
      </w:r>
      <w:r>
        <w:t xml:space="preserve">e.g., </w:t>
      </w:r>
      <w:r w:rsidRPr="00B0271E">
        <w:t>“I am on the spectrum” or “I have been afflicted”), and so part of respecting the person involves respecting how they choose to self-identify. Note that certain sensitive terms</w:t>
      </w:r>
      <w:r w:rsidR="00142CAE">
        <w:t xml:space="preserve"> </w:t>
      </w:r>
      <w:r w:rsidRPr="00B0271E">
        <w:t>have been reclaimed by members of the disability community and should be used only by the speaker who identifies as such.</w:t>
      </w:r>
    </w:p>
    <w:p w14:paraId="0C3511AD" w14:textId="09AB1A4B" w:rsidR="000E568F" w:rsidRDefault="000E568F" w:rsidP="00DE3BC2">
      <w:pPr>
        <w:pStyle w:val="APHHeading2"/>
      </w:pPr>
      <w:bookmarkStart w:id="36" w:name="_Toc104279524"/>
      <w:bookmarkStart w:id="37" w:name="_Toc216088991"/>
      <w:r>
        <w:t>Preferred Spelling</w:t>
      </w:r>
      <w:bookmarkEnd w:id="36"/>
      <w:bookmarkEnd w:id="37"/>
    </w:p>
    <w:p w14:paraId="3176F0E6" w14:textId="405C3ACB" w:rsidR="00223621" w:rsidRDefault="00223621" w:rsidP="005740B6">
      <w:pPr>
        <w:pStyle w:val="APHNormalFirstParagraph"/>
      </w:pPr>
      <w:r>
        <w:t>The following are the preferred spelling for some terms often found</w:t>
      </w:r>
      <w:r w:rsidR="004B0F38">
        <w:t xml:space="preserve"> </w:t>
      </w:r>
      <w:r>
        <w:t>in APH Press publications:</w:t>
      </w:r>
    </w:p>
    <w:p w14:paraId="28A4A023" w14:textId="77777777" w:rsidR="00223621" w:rsidRDefault="00223621" w:rsidP="005740B6">
      <w:pPr>
        <w:pStyle w:val="APHNormalFirstParagraph"/>
      </w:pPr>
    </w:p>
    <w:p w14:paraId="724FB585" w14:textId="11324584" w:rsidR="00223621" w:rsidRDefault="00223621" w:rsidP="005740B6">
      <w:pPr>
        <w:pStyle w:val="APHNormalFirstParagraph"/>
      </w:pPr>
      <w:r w:rsidRPr="00223621">
        <w:rPr>
          <w:rFonts w:ascii="Helvetica" w:hAnsi="Helvetica"/>
        </w:rPr>
        <w:t>A</w:t>
      </w:r>
      <w:r>
        <w:rPr>
          <w:rFonts w:ascii="Helvetica" w:hAnsi="Helvetica"/>
        </w:rPr>
        <w:br/>
      </w:r>
      <w:r w:rsidR="002E4030">
        <w:t>alt-tag</w:t>
      </w:r>
    </w:p>
    <w:p w14:paraId="61A63D58" w14:textId="5BD48D3B" w:rsidR="002E4030" w:rsidRDefault="002E4030" w:rsidP="005740B6">
      <w:pPr>
        <w:pStyle w:val="APHNormalFirstParagraph"/>
      </w:pPr>
      <w:r>
        <w:t>access technology (n, adj)</w:t>
      </w:r>
    </w:p>
    <w:p w14:paraId="65DAF2D6" w14:textId="7E8EB5DA" w:rsidR="002E4030" w:rsidRDefault="002E4030" w:rsidP="005740B6">
      <w:pPr>
        <w:pStyle w:val="APHNormalFirstParagraph"/>
      </w:pPr>
      <w:r>
        <w:t>audiobooks</w:t>
      </w:r>
    </w:p>
    <w:p w14:paraId="06DF1583" w14:textId="03FEA3E4" w:rsidR="002E4030" w:rsidRDefault="002E4030" w:rsidP="005740B6">
      <w:pPr>
        <w:pStyle w:val="APHNormalFirstParagraph"/>
      </w:pPr>
      <w:r>
        <w:t>audio describe (v), audio-described (adj)</w:t>
      </w:r>
    </w:p>
    <w:p w14:paraId="2B898357" w14:textId="743C10CF" w:rsidR="002E4030" w:rsidRDefault="002E4030" w:rsidP="005740B6">
      <w:pPr>
        <w:pStyle w:val="APHNormalFirstParagraph"/>
      </w:pPr>
      <w:r>
        <w:t>audio description</w:t>
      </w:r>
    </w:p>
    <w:p w14:paraId="0AB745DD" w14:textId="32994C86" w:rsidR="002E4030" w:rsidRDefault="002E4030" w:rsidP="005740B6">
      <w:pPr>
        <w:pStyle w:val="APHNormalFirstParagraph"/>
      </w:pPr>
      <w:r>
        <w:t>audiotape</w:t>
      </w:r>
    </w:p>
    <w:p w14:paraId="746E074A" w14:textId="76E6507D" w:rsidR="002E4030" w:rsidRDefault="002E4030" w:rsidP="005740B6">
      <w:pPr>
        <w:pStyle w:val="APHNormalFirstParagraph"/>
      </w:pPr>
      <w:r>
        <w:t>Autism Spectrum Disorder (not Asperger’s syndrome)</w:t>
      </w:r>
    </w:p>
    <w:p w14:paraId="40A26893" w14:textId="77777777" w:rsidR="002E4030" w:rsidRDefault="002E4030" w:rsidP="005740B6">
      <w:pPr>
        <w:pStyle w:val="APHNormalFirstParagraph"/>
      </w:pPr>
    </w:p>
    <w:p w14:paraId="64E06542" w14:textId="0F998CF1" w:rsidR="002E4030" w:rsidRDefault="002E4030" w:rsidP="005740B6">
      <w:pPr>
        <w:pStyle w:val="APHNormalFirstParagraph"/>
      </w:pPr>
      <w:r w:rsidRPr="002E4030">
        <w:t>B</w:t>
      </w:r>
    </w:p>
    <w:p w14:paraId="5429ED67" w14:textId="77777777" w:rsidR="0066072A" w:rsidRDefault="000218A9" w:rsidP="005740B6">
      <w:pPr>
        <w:pStyle w:val="APHNormalFirstParagraph"/>
      </w:pPr>
      <w:r>
        <w:t xml:space="preserve">blind </w:t>
      </w:r>
    </w:p>
    <w:p w14:paraId="499E2405" w14:textId="69289005" w:rsidR="002E4030" w:rsidRDefault="001D65DF" w:rsidP="005740B6">
      <w:pPr>
        <w:pStyle w:val="APHNormalFirstParagraph"/>
      </w:pPr>
      <w:r>
        <w:t>braille (lower case unless referring to Louis Braille)</w:t>
      </w:r>
    </w:p>
    <w:p w14:paraId="301EB4AE" w14:textId="0DF50B5F" w:rsidR="001D65DF" w:rsidRDefault="001D65DF" w:rsidP="005740B6">
      <w:pPr>
        <w:pStyle w:val="APHNormalFirstParagraph"/>
      </w:pPr>
      <w:r>
        <w:t>braille-access (adj)</w:t>
      </w:r>
    </w:p>
    <w:p w14:paraId="0A612A66" w14:textId="04F390FE" w:rsidR="001D65DF" w:rsidRDefault="001D65DF" w:rsidP="005740B6">
      <w:pPr>
        <w:pStyle w:val="APHNormalFirstParagraph"/>
      </w:pPr>
      <w:r>
        <w:t>braillewriter</w:t>
      </w:r>
    </w:p>
    <w:p w14:paraId="28974FC1" w14:textId="76315B9C" w:rsidR="001D65DF" w:rsidRDefault="001D65DF" w:rsidP="005740B6">
      <w:pPr>
        <w:pStyle w:val="APHNormalFirstParagraph"/>
      </w:pPr>
      <w:r>
        <w:t>busy box</w:t>
      </w:r>
    </w:p>
    <w:p w14:paraId="7CE5B4F4" w14:textId="77777777" w:rsidR="001D65DF" w:rsidRDefault="001D65DF" w:rsidP="005740B6">
      <w:pPr>
        <w:pStyle w:val="APHNormalFirstParagraph"/>
      </w:pPr>
    </w:p>
    <w:p w14:paraId="47DB8AAA" w14:textId="4C637320" w:rsidR="001D65DF" w:rsidRDefault="001D65DF" w:rsidP="005740B6">
      <w:pPr>
        <w:pStyle w:val="APHNormalFirstParagraph"/>
      </w:pPr>
      <w:r w:rsidRPr="001D65DF">
        <w:t>C</w:t>
      </w:r>
    </w:p>
    <w:p w14:paraId="40D1309C" w14:textId="1BB21277" w:rsidR="001D65DF" w:rsidRDefault="001D65DF" w:rsidP="005740B6">
      <w:pPr>
        <w:pStyle w:val="APHNormalFirstParagraph"/>
      </w:pPr>
      <w:r>
        <w:t>c</w:t>
      </w:r>
      <w:r w:rsidRPr="001D65DF">
        <w:t>aregiver</w:t>
      </w:r>
    </w:p>
    <w:p w14:paraId="374297EC" w14:textId="0A825898" w:rsidR="001D65DF" w:rsidRDefault="001D65DF" w:rsidP="005740B6">
      <w:pPr>
        <w:pStyle w:val="APHNormalFirstParagraph"/>
      </w:pPr>
      <w:r>
        <w:t>cloze procedure</w:t>
      </w:r>
    </w:p>
    <w:p w14:paraId="45BA28CF" w14:textId="40B9A628" w:rsidR="003A18D2" w:rsidRDefault="003A18D2" w:rsidP="005740B6">
      <w:pPr>
        <w:pStyle w:val="APHNormalFirstParagraph"/>
      </w:pPr>
      <w:r>
        <w:t>cochleae, not cochleas</w:t>
      </w:r>
    </w:p>
    <w:p w14:paraId="5564AF9A" w14:textId="0B735B97" w:rsidR="009267E0" w:rsidRDefault="009267E0" w:rsidP="005740B6">
      <w:pPr>
        <w:pStyle w:val="APHNormalFirstParagraph"/>
      </w:pPr>
      <w:r>
        <w:t>cognitive skills, not cognitive ability/</w:t>
      </w:r>
      <w:r w:rsidR="00B14843">
        <w:t>abilities</w:t>
      </w:r>
    </w:p>
    <w:p w14:paraId="5EAF65BF" w14:textId="7DAA1F2E" w:rsidR="001D65DF" w:rsidRDefault="0012425A" w:rsidP="005740B6">
      <w:pPr>
        <w:pStyle w:val="APHNormalFirstParagraph"/>
      </w:pPr>
      <w:r>
        <w:t>common core</w:t>
      </w:r>
    </w:p>
    <w:p w14:paraId="473BCA69" w14:textId="47599334" w:rsidR="0012425A" w:rsidRDefault="0012425A" w:rsidP="005740B6">
      <w:pPr>
        <w:pStyle w:val="APHNormalFirstParagraph"/>
      </w:pPr>
      <w:r>
        <w:t>Common Core State Standards (CCSS)</w:t>
      </w:r>
    </w:p>
    <w:p w14:paraId="55B67849" w14:textId="31F94571" w:rsidR="0012425A" w:rsidRDefault="0012425A" w:rsidP="005740B6">
      <w:pPr>
        <w:pStyle w:val="APHNormalFirstParagraph"/>
      </w:pPr>
      <w:r>
        <w:t>contracted braille (formerly grade 2 braille)</w:t>
      </w:r>
    </w:p>
    <w:p w14:paraId="2F98F69B" w14:textId="77777777" w:rsidR="004F6D8B" w:rsidRDefault="005A754B" w:rsidP="005740B6">
      <w:pPr>
        <w:pStyle w:val="APHNormalFirstParagraph"/>
      </w:pPr>
      <w:r>
        <w:t>cortical/cerebral visual impairment; cortical visual impairment; cerebral visual</w:t>
      </w:r>
    </w:p>
    <w:p w14:paraId="1F6D1C1B" w14:textId="29E07781" w:rsidR="0012425A" w:rsidRDefault="005A754B" w:rsidP="004F6D8B">
      <w:pPr>
        <w:pStyle w:val="APHNormalTextIndented"/>
      </w:pPr>
      <w:r>
        <w:t>impairment (CVI) (use what the cited research uses)</w:t>
      </w:r>
      <w:r w:rsidR="00012C85">
        <w:t>-</w:t>
      </w:r>
    </w:p>
    <w:p w14:paraId="3673AE39" w14:textId="669E41D4" w:rsidR="004F6D8B" w:rsidRDefault="00ED2252" w:rsidP="005740B6">
      <w:pPr>
        <w:pStyle w:val="APHNormalFirstParagraph"/>
      </w:pPr>
      <w:r>
        <w:rPr>
          <w:rFonts w:ascii="Helvetica" w:hAnsi="Helvetica" w:cs="Helvetica"/>
        </w:rPr>
        <w:t>̶</w:t>
      </w:r>
    </w:p>
    <w:p w14:paraId="590CBF20" w14:textId="590D2649" w:rsidR="004F6D8B" w:rsidRPr="004F6D8B" w:rsidRDefault="004F6D8B" w:rsidP="005740B6">
      <w:pPr>
        <w:pStyle w:val="APHNormalFirstParagraph"/>
      </w:pPr>
      <w:r w:rsidRPr="004F6D8B">
        <w:t>D</w:t>
      </w:r>
    </w:p>
    <w:p w14:paraId="191E4518" w14:textId="0FF8C9B8" w:rsidR="007B135B" w:rsidRDefault="0087415E" w:rsidP="005740B6">
      <w:pPr>
        <w:pStyle w:val="APHNormalFirstParagraph"/>
      </w:pPr>
      <w:r>
        <w:t>d</w:t>
      </w:r>
      <w:r w:rsidR="007B135B">
        <w:t>ata</w:t>
      </w:r>
      <w:r>
        <w:t xml:space="preserve"> (singular or plural, per author preference)</w:t>
      </w:r>
    </w:p>
    <w:p w14:paraId="7591ADCA" w14:textId="43F495A9" w:rsidR="004F6D8B" w:rsidRDefault="004F6D8B" w:rsidP="005740B6">
      <w:pPr>
        <w:pStyle w:val="APHNormalFirstParagraph"/>
      </w:pPr>
      <w:r>
        <w:t>Database</w:t>
      </w:r>
    </w:p>
    <w:p w14:paraId="142AB1DA" w14:textId="3AF609B6" w:rsidR="00183C03" w:rsidRDefault="000440BA" w:rsidP="005740B6">
      <w:pPr>
        <w:pStyle w:val="APHNormalFirstParagraph"/>
      </w:pPr>
      <w:r>
        <w:lastRenderedPageBreak/>
        <w:t>d</w:t>
      </w:r>
      <w:r w:rsidR="00183C03">
        <w:t>eaf (</w:t>
      </w:r>
      <w:r w:rsidR="0093023F">
        <w:t>g</w:t>
      </w:r>
      <w:r w:rsidR="00C66201">
        <w:t xml:space="preserve">enerally, use lowercase when referring to hearing loss; </w:t>
      </w:r>
      <w:r>
        <w:t>use title case when referring to the cultural identifier</w:t>
      </w:r>
      <w:r w:rsidR="00426E94">
        <w:t>/Deaf cultur</w:t>
      </w:r>
      <w:r w:rsidR="00C66201">
        <w:t>e</w:t>
      </w:r>
      <w:r w:rsidR="00812E75">
        <w:t>)</w:t>
      </w:r>
    </w:p>
    <w:p w14:paraId="15676AEB" w14:textId="49D85EAB" w:rsidR="004F6D8B" w:rsidRDefault="634CC1E1" w:rsidP="005740B6">
      <w:pPr>
        <w:pStyle w:val="APHNormalFirstParagraph"/>
      </w:pPr>
      <w:r>
        <w:t>d</w:t>
      </w:r>
      <w:r w:rsidR="004F6D8B">
        <w:t>eafblind</w:t>
      </w:r>
      <w:r w:rsidR="00183C03">
        <w:t xml:space="preserve"> (do not use intercap DeafBlind</w:t>
      </w:r>
      <w:r w:rsidR="010877DC">
        <w:t xml:space="preserve"> or deafBlind</w:t>
      </w:r>
      <w:r w:rsidR="00183C03">
        <w:t>)</w:t>
      </w:r>
    </w:p>
    <w:p w14:paraId="0C1B3E18" w14:textId="3308C555" w:rsidR="004F6D8B" w:rsidRDefault="004F6D8B" w:rsidP="005740B6">
      <w:pPr>
        <w:pStyle w:val="APHNormalFirstParagraph"/>
      </w:pPr>
      <w:r>
        <w:t>decision making (n); decision-making (adj)</w:t>
      </w:r>
    </w:p>
    <w:p w14:paraId="48DEEE39" w14:textId="01F7BBEB" w:rsidR="00E00BBD" w:rsidRDefault="00E00BBD" w:rsidP="005740B6">
      <w:pPr>
        <w:pStyle w:val="APHNormalFirstParagraph"/>
      </w:pPr>
      <w:r>
        <w:t>disability-specific (adj)</w:t>
      </w:r>
    </w:p>
    <w:p w14:paraId="0B640838" w14:textId="4F202AEE" w:rsidR="00E00BBD" w:rsidRDefault="00E00BBD" w:rsidP="005740B6">
      <w:pPr>
        <w:pStyle w:val="APHNormalFirstParagraph"/>
      </w:pPr>
      <w:r>
        <w:t>disc (records, Talking Books)</w:t>
      </w:r>
    </w:p>
    <w:p w14:paraId="66A711B8" w14:textId="6E68C571" w:rsidR="00E00BBD" w:rsidRDefault="00E00BBD" w:rsidP="005740B6">
      <w:pPr>
        <w:pStyle w:val="APHNormalFirstParagraph"/>
      </w:pPr>
      <w:r>
        <w:t>disk (computers)</w:t>
      </w:r>
    </w:p>
    <w:p w14:paraId="69AE602C" w14:textId="6DB0C468" w:rsidR="00E00BBD" w:rsidRDefault="00E00BBD" w:rsidP="005740B6">
      <w:pPr>
        <w:pStyle w:val="APHNormalFirstParagraph"/>
      </w:pPr>
      <w:r>
        <w:t>dorsal stream function (not dorsal stream vision)</w:t>
      </w:r>
    </w:p>
    <w:p w14:paraId="0DAC8BAE" w14:textId="182EC2A8" w:rsidR="00E00BBD" w:rsidRDefault="00E00BBD" w:rsidP="005740B6">
      <w:pPr>
        <w:pStyle w:val="APHNormalFirstParagraph"/>
      </w:pPr>
      <w:r>
        <w:t>Down syndrome</w:t>
      </w:r>
    </w:p>
    <w:p w14:paraId="581B7300" w14:textId="63120E85" w:rsidR="00E00BBD" w:rsidRDefault="00CF1C2C" w:rsidP="005740B6">
      <w:pPr>
        <w:pStyle w:val="APHNormalFirstParagraph"/>
      </w:pPr>
      <w:r>
        <w:t>d</w:t>
      </w:r>
      <w:r w:rsidR="00E00BBD">
        <w:t>rop-off (n, adj)</w:t>
      </w:r>
    </w:p>
    <w:p w14:paraId="44E6B31F" w14:textId="77777777" w:rsidR="00E00BBD" w:rsidRDefault="00E00BBD" w:rsidP="005740B6">
      <w:pPr>
        <w:pStyle w:val="APHNormalFirstParagraph"/>
      </w:pPr>
    </w:p>
    <w:p w14:paraId="013EE8BE" w14:textId="65737459" w:rsidR="00E00BBD" w:rsidRPr="00E00BBD" w:rsidRDefault="00E00BBD" w:rsidP="005740B6">
      <w:pPr>
        <w:pStyle w:val="APHNormalFirstParagraph"/>
      </w:pPr>
      <w:r w:rsidRPr="00E00BBD">
        <w:t>E</w:t>
      </w:r>
    </w:p>
    <w:p w14:paraId="4970BD0E" w14:textId="052014F7" w:rsidR="00E00BBD" w:rsidRDefault="00E00BBD" w:rsidP="005740B6">
      <w:pPr>
        <w:pStyle w:val="APHNormalFirstParagraph"/>
      </w:pPr>
      <w:r>
        <w:t>e-book</w:t>
      </w:r>
    </w:p>
    <w:p w14:paraId="0CBB7791" w14:textId="0B0E848C" w:rsidR="00447CD0" w:rsidRDefault="00447CD0" w:rsidP="005740B6">
      <w:pPr>
        <w:pStyle w:val="APHNormalFirstParagraph"/>
      </w:pPr>
      <w:r>
        <w:t>echolocation</w:t>
      </w:r>
    </w:p>
    <w:p w14:paraId="7DB23863" w14:textId="1176B602" w:rsidR="00E00BBD" w:rsidRDefault="00E00BBD" w:rsidP="005740B6">
      <w:pPr>
        <w:pStyle w:val="APHNormalFirstParagraph"/>
      </w:pPr>
      <w:r>
        <w:t>electronic orientation aids (EOAs)</w:t>
      </w:r>
    </w:p>
    <w:p w14:paraId="02F2F076" w14:textId="58786B15" w:rsidR="00E00BBD" w:rsidRDefault="00E00BBD" w:rsidP="005740B6">
      <w:pPr>
        <w:pStyle w:val="APHNormalFirstParagraph"/>
      </w:pPr>
      <w:r>
        <w:t>electronic travel aids (ETAs)</w:t>
      </w:r>
    </w:p>
    <w:p w14:paraId="030E4ADD" w14:textId="58DEF564" w:rsidR="00E00BBD" w:rsidRDefault="00E00BBD" w:rsidP="005740B6">
      <w:pPr>
        <w:pStyle w:val="APHNormalFirstParagraph"/>
      </w:pPr>
      <w:r>
        <w:t>e-mail</w:t>
      </w:r>
    </w:p>
    <w:p w14:paraId="43CC33D1" w14:textId="70CBBCCC" w:rsidR="00E00BBD" w:rsidRDefault="00E00BBD" w:rsidP="005740B6">
      <w:pPr>
        <w:pStyle w:val="APHNormalFirstParagraph"/>
      </w:pPr>
      <w:r>
        <w:t>English language learners</w:t>
      </w:r>
    </w:p>
    <w:p w14:paraId="2B7EA14D" w14:textId="0C948807" w:rsidR="00E00BBD" w:rsidRDefault="00E00BBD" w:rsidP="005740B6">
      <w:pPr>
        <w:pStyle w:val="APHNormalFirstParagraph"/>
      </w:pPr>
      <w:r>
        <w:t>expanded core curriculum (ECC)</w:t>
      </w:r>
    </w:p>
    <w:p w14:paraId="78A1CFDC" w14:textId="7BA5F9CF" w:rsidR="00E00BBD" w:rsidRDefault="00E00BBD" w:rsidP="005740B6">
      <w:pPr>
        <w:pStyle w:val="APHNormalFirstParagraph"/>
      </w:pPr>
      <w:r>
        <w:t>eye care (n, adj)</w:t>
      </w:r>
    </w:p>
    <w:p w14:paraId="658DCF4D" w14:textId="77777777" w:rsidR="00E00BBD" w:rsidRDefault="00E00BBD" w:rsidP="005740B6">
      <w:pPr>
        <w:pStyle w:val="APHNormalFirstParagraph"/>
      </w:pPr>
    </w:p>
    <w:p w14:paraId="74B2EF64" w14:textId="0F96BF20" w:rsidR="00E00BBD" w:rsidRPr="00E00BBD" w:rsidRDefault="00E00BBD" w:rsidP="005740B6">
      <w:pPr>
        <w:pStyle w:val="APHNormalFirstParagraph"/>
      </w:pPr>
      <w:r w:rsidRPr="00E00BBD">
        <w:t>F</w:t>
      </w:r>
    </w:p>
    <w:p w14:paraId="12B0509A" w14:textId="010A2356" w:rsidR="00E00BBD" w:rsidRDefault="00E00BBD" w:rsidP="005740B6">
      <w:pPr>
        <w:pStyle w:val="APHNormalFirstParagraph"/>
      </w:pPr>
      <w:r>
        <w:t>fine motor skills</w:t>
      </w:r>
    </w:p>
    <w:p w14:paraId="2B7B66E3" w14:textId="5DE3D803" w:rsidR="00E00BBD" w:rsidRDefault="00E00BBD" w:rsidP="005740B6">
      <w:pPr>
        <w:pStyle w:val="APHNormalFirstParagraph"/>
      </w:pPr>
      <w:r>
        <w:t>fingerspelling</w:t>
      </w:r>
    </w:p>
    <w:p w14:paraId="00811AED" w14:textId="53A95BE6" w:rsidR="00E00BBD" w:rsidRDefault="00E00BBD" w:rsidP="005740B6">
      <w:pPr>
        <w:pStyle w:val="APHNormalFirstParagraph"/>
      </w:pPr>
      <w:r>
        <w:t>flash cards</w:t>
      </w:r>
    </w:p>
    <w:p w14:paraId="20CCD998" w14:textId="77777777" w:rsidR="00E00BBD" w:rsidRDefault="00E00BBD" w:rsidP="005740B6">
      <w:pPr>
        <w:pStyle w:val="APHNormalFirstParagraph"/>
      </w:pPr>
    </w:p>
    <w:p w14:paraId="2384DF8C" w14:textId="3B80C99D" w:rsidR="00E00BBD" w:rsidRPr="00E00BBD" w:rsidRDefault="00E00BBD" w:rsidP="005740B6">
      <w:pPr>
        <w:pStyle w:val="APHNormalFirstParagraph"/>
      </w:pPr>
      <w:r w:rsidRPr="00E00BBD">
        <w:t>G</w:t>
      </w:r>
    </w:p>
    <w:p w14:paraId="1F144BF9" w14:textId="7B40D783" w:rsidR="00E00BBD" w:rsidRDefault="00E00BBD" w:rsidP="005740B6">
      <w:pPr>
        <w:pStyle w:val="APHNormalFirstParagraph"/>
      </w:pPr>
      <w:r>
        <w:t>gross motor skills</w:t>
      </w:r>
    </w:p>
    <w:p w14:paraId="1EF9CF6B" w14:textId="1087A340" w:rsidR="7952C94A" w:rsidRDefault="7952C94A" w:rsidP="623345F4">
      <w:pPr>
        <w:pStyle w:val="APHNormalFirstParagraph"/>
      </w:pPr>
      <w:r>
        <w:t>guide dog (do not use dog guide</w:t>
      </w:r>
      <w:r w:rsidR="02FF66AB">
        <w:t xml:space="preserve"> or seeing-eye dog</w:t>
      </w:r>
      <w:r>
        <w:t>)</w:t>
      </w:r>
      <w:commentRangeStart w:id="38"/>
      <w:commentRangeEnd w:id="38"/>
      <w:r>
        <w:rPr>
          <w:rStyle w:val="CommentReference"/>
        </w:rPr>
        <w:commentReference w:id="38"/>
      </w:r>
    </w:p>
    <w:p w14:paraId="5C44A16B" w14:textId="77777777" w:rsidR="00E00BBD" w:rsidRDefault="00E00BBD" w:rsidP="005740B6">
      <w:pPr>
        <w:pStyle w:val="APHNormalFirstParagraph"/>
      </w:pPr>
    </w:p>
    <w:p w14:paraId="7D4D1F95" w14:textId="12C18A4C" w:rsidR="00E00BBD" w:rsidRPr="00AB6933" w:rsidRDefault="00E00BBD" w:rsidP="005740B6">
      <w:pPr>
        <w:pStyle w:val="APHNormalFirstParagraph"/>
      </w:pPr>
      <w:r w:rsidRPr="00AB6933">
        <w:t>H</w:t>
      </w:r>
    </w:p>
    <w:p w14:paraId="1A200683" w14:textId="1520CD2F" w:rsidR="00E00BBD" w:rsidRDefault="00E00BBD" w:rsidP="005740B6">
      <w:pPr>
        <w:pStyle w:val="APHNormalFirstParagraph"/>
      </w:pPr>
      <w:r>
        <w:lastRenderedPageBreak/>
        <w:t>handheld (adj)</w:t>
      </w:r>
    </w:p>
    <w:p w14:paraId="20CFAB92" w14:textId="598391BB" w:rsidR="00E00BBD" w:rsidRDefault="00E00BBD" w:rsidP="005740B6">
      <w:pPr>
        <w:pStyle w:val="APHNormalFirstParagraph"/>
      </w:pPr>
      <w:r>
        <w:t>hands-on (adj)</w:t>
      </w:r>
    </w:p>
    <w:p w14:paraId="274B8D81" w14:textId="72B3ACFA" w:rsidR="00E00BBD" w:rsidRDefault="00E00BBD" w:rsidP="005740B6">
      <w:pPr>
        <w:pStyle w:val="APHNormalFirstParagraph"/>
      </w:pPr>
      <w:r>
        <w:t>headborn (adj)</w:t>
      </w:r>
    </w:p>
    <w:p w14:paraId="02B0A3CA" w14:textId="595A32F6" w:rsidR="00E00BBD" w:rsidRDefault="00E00BBD" w:rsidP="005740B6">
      <w:pPr>
        <w:pStyle w:val="APHNormalFirstParagraph"/>
      </w:pPr>
      <w:r>
        <w:t>health care (</w:t>
      </w:r>
      <w:r w:rsidR="00AB6933">
        <w:t>n, adj)</w:t>
      </w:r>
    </w:p>
    <w:p w14:paraId="69266A24" w14:textId="296E7D68" w:rsidR="00AB6933" w:rsidRDefault="00AB6933" w:rsidP="005740B6">
      <w:pPr>
        <w:pStyle w:val="APHNormalFirstParagraph"/>
      </w:pPr>
      <w:r>
        <w:t>HTML (hypertext markup language)</w:t>
      </w:r>
    </w:p>
    <w:p w14:paraId="0816534B" w14:textId="77777777" w:rsidR="00AB6933" w:rsidRDefault="00AB6933" w:rsidP="005740B6">
      <w:pPr>
        <w:pStyle w:val="APHNormalFirstParagraph"/>
      </w:pPr>
    </w:p>
    <w:p w14:paraId="431ABC70" w14:textId="73BBF425" w:rsidR="00AB6933" w:rsidRPr="00AB6933" w:rsidRDefault="00AB6933" w:rsidP="005740B6">
      <w:pPr>
        <w:pStyle w:val="APHNormalFirstParagraph"/>
      </w:pPr>
      <w:r w:rsidRPr="00AB6933">
        <w:t>I</w:t>
      </w:r>
    </w:p>
    <w:p w14:paraId="5BD685BE" w14:textId="0BCC9345" w:rsidR="00AB6933" w:rsidRDefault="00AB6933" w:rsidP="005740B6">
      <w:pPr>
        <w:pStyle w:val="APHNormalFirstParagraph"/>
      </w:pPr>
      <w:r>
        <w:t>Individualized Education Program (IEP)</w:t>
      </w:r>
    </w:p>
    <w:p w14:paraId="757736E1" w14:textId="614A357D" w:rsidR="00AA1E08" w:rsidRDefault="00AA1E08" w:rsidP="005740B6">
      <w:pPr>
        <w:pStyle w:val="APHNormalFirstParagraph"/>
      </w:pPr>
      <w:r>
        <w:t>Individualized Family Service Plan (</w:t>
      </w:r>
      <w:r w:rsidR="008244B3">
        <w:t>IFSP)</w:t>
      </w:r>
    </w:p>
    <w:p w14:paraId="61C690BC" w14:textId="2D1F48D9" w:rsidR="008244B3" w:rsidRDefault="008244B3" w:rsidP="005740B6">
      <w:pPr>
        <w:pStyle w:val="APHNormalFirstParagraph"/>
      </w:pPr>
      <w:r>
        <w:t>Individualized Plan for Employment (IPE)</w:t>
      </w:r>
    </w:p>
    <w:p w14:paraId="7105EBEB" w14:textId="1F070D86" w:rsidR="008244B3" w:rsidRDefault="008244B3" w:rsidP="005740B6">
      <w:pPr>
        <w:pStyle w:val="APHNormalFirstParagraph"/>
      </w:pPr>
      <w:r>
        <w:t>Individuals with Disabilities Education Act (IDEA)</w:t>
      </w:r>
    </w:p>
    <w:p w14:paraId="389C2E8D" w14:textId="4C13888B" w:rsidR="00B131A3" w:rsidRDefault="00B131A3" w:rsidP="005740B6">
      <w:pPr>
        <w:pStyle w:val="APHNormalFirstParagraph"/>
      </w:pPr>
      <w:r>
        <w:t xml:space="preserve">Individuals without visual impairment </w:t>
      </w:r>
      <w:r w:rsidR="00B056C7">
        <w:t>(fully sighted</w:t>
      </w:r>
      <w:r w:rsidR="00463C40">
        <w:t xml:space="preserve"> should be used sparingly</w:t>
      </w:r>
      <w:r w:rsidR="00B056C7">
        <w:t>)</w:t>
      </w:r>
    </w:p>
    <w:p w14:paraId="069BB54B" w14:textId="29246597" w:rsidR="00F7567A" w:rsidRDefault="00F7567A" w:rsidP="005740B6">
      <w:pPr>
        <w:pStyle w:val="APHNormalFirstParagraph"/>
      </w:pPr>
      <w:r>
        <w:t xml:space="preserve">Intellectual disability (not </w:t>
      </w:r>
      <w:r w:rsidR="00B056C7">
        <w:t>cognitive impairment)</w:t>
      </w:r>
    </w:p>
    <w:p w14:paraId="1A7107D8" w14:textId="791AAC91" w:rsidR="00B131A3" w:rsidRDefault="00B131A3" w:rsidP="005740B6">
      <w:pPr>
        <w:pStyle w:val="APHNormalFirstParagraph"/>
      </w:pPr>
      <w:r>
        <w:t>Internet</w:t>
      </w:r>
    </w:p>
    <w:p w14:paraId="3760FDFD" w14:textId="77777777" w:rsidR="00B131A3" w:rsidRDefault="00B131A3" w:rsidP="005740B6">
      <w:pPr>
        <w:pStyle w:val="APHNormalFirstParagraph"/>
      </w:pPr>
    </w:p>
    <w:p w14:paraId="2CA0A39E" w14:textId="05FF8E37" w:rsidR="00B131A3" w:rsidRPr="00B131A3" w:rsidRDefault="00B131A3" w:rsidP="005740B6">
      <w:pPr>
        <w:pStyle w:val="APHNormalFirstParagraph"/>
      </w:pPr>
      <w:r w:rsidRPr="00B131A3">
        <w:t>J, K</w:t>
      </w:r>
    </w:p>
    <w:p w14:paraId="635DC9C2" w14:textId="155DB28B" w:rsidR="00B131A3" w:rsidRDefault="00B131A3" w:rsidP="005740B6">
      <w:pPr>
        <w:pStyle w:val="APHNormalFirstParagraph"/>
      </w:pPr>
      <w:r>
        <w:t>keyboarding</w:t>
      </w:r>
    </w:p>
    <w:p w14:paraId="3361B83D" w14:textId="77777777" w:rsidR="00B131A3" w:rsidRDefault="00B131A3" w:rsidP="005740B6">
      <w:pPr>
        <w:pStyle w:val="APHNormalFirstParagraph"/>
      </w:pPr>
    </w:p>
    <w:p w14:paraId="7A2A315A" w14:textId="3FB4324C" w:rsidR="00B131A3" w:rsidRPr="00F7519F" w:rsidRDefault="00B131A3" w:rsidP="005740B6">
      <w:pPr>
        <w:pStyle w:val="APHNormalFirstParagraph"/>
      </w:pPr>
      <w:r w:rsidRPr="00F7519F">
        <w:t>L</w:t>
      </w:r>
    </w:p>
    <w:p w14:paraId="51B15AAC" w14:textId="0226D721" w:rsidR="00B131A3" w:rsidRDefault="00B131A3" w:rsidP="005740B6">
      <w:pPr>
        <w:pStyle w:val="APHNormalFirstParagraph"/>
      </w:pPr>
      <w:r>
        <w:t>laptop</w:t>
      </w:r>
    </w:p>
    <w:p w14:paraId="3E3B1192" w14:textId="10178E8B" w:rsidR="00B131A3" w:rsidRDefault="00B131A3" w:rsidP="005740B6">
      <w:pPr>
        <w:pStyle w:val="APHNormalFirstParagraph"/>
      </w:pPr>
      <w:r>
        <w:t>large-cell (adj)</w:t>
      </w:r>
    </w:p>
    <w:p w14:paraId="6C22C412" w14:textId="2717B09C" w:rsidR="00B131A3" w:rsidRDefault="00B131A3" w:rsidP="005740B6">
      <w:pPr>
        <w:pStyle w:val="APHNormalFirstParagraph"/>
      </w:pPr>
      <w:r>
        <w:t>large print (n); large-print (adj)</w:t>
      </w:r>
    </w:p>
    <w:p w14:paraId="552CC3BF" w14:textId="09765767" w:rsidR="00B131A3" w:rsidRDefault="00B131A3" w:rsidP="005740B6">
      <w:pPr>
        <w:pStyle w:val="APHNormalFirstParagraph"/>
      </w:pPr>
      <w:r>
        <w:t>large type (n); large-type (adj)</w:t>
      </w:r>
    </w:p>
    <w:p w14:paraId="57C3BE6A" w14:textId="6C7AB9F7" w:rsidR="00B131A3" w:rsidRDefault="00F7519F" w:rsidP="003A162C">
      <w:pPr>
        <w:pStyle w:val="APHNormalFirstParagraph"/>
      </w:pPr>
      <w:r>
        <w:t>least restrictive environment (when referring to legislation)</w:t>
      </w:r>
    </w:p>
    <w:p w14:paraId="16ECC3F5" w14:textId="77777777" w:rsidR="003A162C" w:rsidRPr="00B0271E" w:rsidRDefault="003A162C" w:rsidP="00521FD5">
      <w:pPr>
        <w:pStyle w:val="APHNormalFirstParagraph"/>
      </w:pPr>
      <w:r w:rsidRPr="00B0271E">
        <w:t>LEGO (singular and plural)</w:t>
      </w:r>
    </w:p>
    <w:p w14:paraId="760E2951" w14:textId="10B9BB9D" w:rsidR="00F7519F" w:rsidRDefault="00F7519F" w:rsidP="003A162C">
      <w:pPr>
        <w:pStyle w:val="APHNormalFirstParagraph"/>
      </w:pPr>
      <w:r>
        <w:t>lifestyle</w:t>
      </w:r>
    </w:p>
    <w:p w14:paraId="2D9A88D0" w14:textId="71A54B3C" w:rsidR="00F7519F" w:rsidRDefault="00F7519F" w:rsidP="005740B6">
      <w:pPr>
        <w:pStyle w:val="APHNormalFirstParagraph"/>
      </w:pPr>
      <w:r>
        <w:t>log in (v), log-in (adj)</w:t>
      </w:r>
    </w:p>
    <w:p w14:paraId="33C0CDA7" w14:textId="3B906423" w:rsidR="00AD0B71" w:rsidRDefault="00AD0B71" w:rsidP="005740B6">
      <w:pPr>
        <w:pStyle w:val="APHNormalFirstParagraph"/>
      </w:pPr>
      <w:r>
        <w:t>long</w:t>
      </w:r>
      <w:r w:rsidR="00E8190C">
        <w:t>-</w:t>
      </w:r>
      <w:r>
        <w:t>term care facility</w:t>
      </w:r>
      <w:r w:rsidR="00095EC7">
        <w:t xml:space="preserve"> (n)</w:t>
      </w:r>
      <w:r>
        <w:t xml:space="preserve">, not extended care facility </w:t>
      </w:r>
    </w:p>
    <w:p w14:paraId="6CB44874" w14:textId="38C5A991" w:rsidR="00F7519F" w:rsidRDefault="00F7519F" w:rsidP="005740B6">
      <w:pPr>
        <w:pStyle w:val="APHNormalFirstParagraph"/>
      </w:pPr>
      <w:r>
        <w:t>low vision (n, adj)</w:t>
      </w:r>
    </w:p>
    <w:p w14:paraId="2CE1D9B1" w14:textId="77777777" w:rsidR="00F7519F" w:rsidRDefault="00F7519F" w:rsidP="005740B6">
      <w:pPr>
        <w:pStyle w:val="APHNormalFirstParagraph"/>
      </w:pPr>
    </w:p>
    <w:p w14:paraId="30C6E7A9" w14:textId="416AC20B" w:rsidR="00F7519F" w:rsidRPr="00F7519F" w:rsidRDefault="00F7519F" w:rsidP="005740B6">
      <w:pPr>
        <w:pStyle w:val="APHNormalFirstParagraph"/>
      </w:pPr>
      <w:r w:rsidRPr="00F7519F">
        <w:t>M, N</w:t>
      </w:r>
    </w:p>
    <w:p w14:paraId="02D5D2BA" w14:textId="0CB643AC" w:rsidR="00F7519F" w:rsidRDefault="00F7519F" w:rsidP="005740B6">
      <w:pPr>
        <w:pStyle w:val="APHNormalFirstParagraph"/>
      </w:pPr>
      <w:r>
        <w:lastRenderedPageBreak/>
        <w:t>Nemeth code</w:t>
      </w:r>
    </w:p>
    <w:p w14:paraId="37934971" w14:textId="35A4B283" w:rsidR="00F7519F" w:rsidRDefault="00F7519F" w:rsidP="005740B6">
      <w:pPr>
        <w:pStyle w:val="APHNormalFirstParagraph"/>
      </w:pPr>
      <w:r>
        <w:t>neurological visual impairment (NVI) (use what the cited research uses)</w:t>
      </w:r>
    </w:p>
    <w:p w14:paraId="717C7AAD" w14:textId="2702BA6F" w:rsidR="00B056C7" w:rsidRDefault="00B056C7" w:rsidP="005740B6">
      <w:pPr>
        <w:pStyle w:val="APHNormalFirstParagraph"/>
      </w:pPr>
      <w:r>
        <w:t>neurological disability</w:t>
      </w:r>
      <w:r w:rsidR="00243FA3">
        <w:t xml:space="preserve"> or disorder</w:t>
      </w:r>
      <w:r>
        <w:t xml:space="preserve"> (not neurological impairment)</w:t>
      </w:r>
    </w:p>
    <w:p w14:paraId="49257E51" w14:textId="77777777" w:rsidR="00F7519F" w:rsidRDefault="00F7519F" w:rsidP="005740B6">
      <w:pPr>
        <w:pStyle w:val="APHNormalFirstParagraph"/>
      </w:pPr>
    </w:p>
    <w:p w14:paraId="48F22512" w14:textId="0C85021A" w:rsidR="00F7519F" w:rsidRPr="00F7519F" w:rsidRDefault="00F7519F" w:rsidP="005740B6">
      <w:pPr>
        <w:pStyle w:val="APHNormalFirstParagraph"/>
      </w:pPr>
      <w:r w:rsidRPr="00F7519F">
        <w:t>O</w:t>
      </w:r>
    </w:p>
    <w:p w14:paraId="6D032A25" w14:textId="037BC171" w:rsidR="00F7519F" w:rsidRDefault="00F7519F" w:rsidP="005740B6">
      <w:pPr>
        <w:pStyle w:val="APHNormalFirstParagraph"/>
      </w:pPr>
      <w:r>
        <w:t>orientation and mobility (O&amp;M) (spell out first reference, then use acronym)</w:t>
      </w:r>
    </w:p>
    <w:p w14:paraId="1359561B" w14:textId="022ED8CB" w:rsidR="00CC1F08" w:rsidRDefault="00CC1F08" w:rsidP="005740B6">
      <w:pPr>
        <w:pStyle w:val="APHNormalFirstParagraph"/>
      </w:pPr>
      <w:r>
        <w:t>O&amp;M specialist (not Specialist)</w:t>
      </w:r>
    </w:p>
    <w:p w14:paraId="70DB0F45" w14:textId="4B62929D" w:rsidR="00F7519F" w:rsidRDefault="00F7519F" w:rsidP="005740B6">
      <w:pPr>
        <w:pStyle w:val="APHNormalFirstParagraph"/>
      </w:pPr>
      <w:r>
        <w:t>online</w:t>
      </w:r>
    </w:p>
    <w:p w14:paraId="3FAEDDC0" w14:textId="77777777" w:rsidR="00F7519F" w:rsidRDefault="00F7519F" w:rsidP="005740B6">
      <w:pPr>
        <w:pStyle w:val="APHNormalFirstParagraph"/>
      </w:pPr>
    </w:p>
    <w:p w14:paraId="20797B40" w14:textId="285F0545" w:rsidR="00F7519F" w:rsidRDefault="00F7519F" w:rsidP="005740B6">
      <w:pPr>
        <w:pStyle w:val="APHNormalFirstParagraph"/>
      </w:pPr>
      <w:r w:rsidRPr="00F7519F">
        <w:t>P, Q</w:t>
      </w:r>
    </w:p>
    <w:p w14:paraId="33800486" w14:textId="0A27D086" w:rsidR="00753DBF" w:rsidRDefault="000C7432" w:rsidP="005740B6">
      <w:pPr>
        <w:pStyle w:val="APHNormalFirstParagraph"/>
      </w:pPr>
      <w:r>
        <w:t>paraeducator</w:t>
      </w:r>
    </w:p>
    <w:p w14:paraId="1563A350" w14:textId="4991D619" w:rsidR="000C7432" w:rsidRDefault="000C7432" w:rsidP="005740B6">
      <w:pPr>
        <w:pStyle w:val="APHNormalFirstParagraph"/>
      </w:pPr>
      <w:r>
        <w:t>Peg Slate</w:t>
      </w:r>
    </w:p>
    <w:p w14:paraId="0248CAC0" w14:textId="01813399" w:rsidR="000C7432" w:rsidRDefault="000C7432" w:rsidP="005740B6">
      <w:pPr>
        <w:pStyle w:val="APHNormalFirstParagraph"/>
      </w:pPr>
      <w:r>
        <w:t>Perkins Brailler</w:t>
      </w:r>
    </w:p>
    <w:p w14:paraId="5CCB3DF7" w14:textId="0CB4B35F" w:rsidR="000C7432" w:rsidRDefault="00561B54" w:rsidP="005740B6">
      <w:pPr>
        <w:pStyle w:val="APHNormalFirstParagraph"/>
      </w:pPr>
      <w:r>
        <w:t>p</w:t>
      </w:r>
      <w:r w:rsidR="000C7432">
        <w:t>illbox</w:t>
      </w:r>
    </w:p>
    <w:p w14:paraId="62547D52" w14:textId="74D7F369" w:rsidR="00561B54" w:rsidRDefault="00561B54" w:rsidP="005740B6">
      <w:pPr>
        <w:pStyle w:val="APHNormalFirstParagraph"/>
      </w:pPr>
      <w:r w:rsidRPr="00561B54">
        <w:t>PreK</w:t>
      </w:r>
    </w:p>
    <w:p w14:paraId="68258AE1" w14:textId="750E677A" w:rsidR="000C7432" w:rsidRDefault="000C7432" w:rsidP="005740B6">
      <w:pPr>
        <w:pStyle w:val="APHNormalFirstParagraph"/>
      </w:pPr>
      <w:r>
        <w:t>printout (n); print out (v)</w:t>
      </w:r>
    </w:p>
    <w:p w14:paraId="7B51A6FA" w14:textId="3B757A1C" w:rsidR="000C7432" w:rsidRDefault="000C7432" w:rsidP="005740B6">
      <w:pPr>
        <w:pStyle w:val="APHNormalFirstParagraph"/>
      </w:pPr>
      <w:r>
        <w:t>problem solving (n); problem-solving (adj)</w:t>
      </w:r>
    </w:p>
    <w:p w14:paraId="692FE0EE" w14:textId="77777777" w:rsidR="000C7432" w:rsidRDefault="000C7432" w:rsidP="005740B6">
      <w:pPr>
        <w:pStyle w:val="APHNormalFirstParagraph"/>
      </w:pPr>
    </w:p>
    <w:p w14:paraId="43043912" w14:textId="140E3432" w:rsidR="000C7432" w:rsidRPr="000C7432" w:rsidRDefault="000C7432" w:rsidP="005740B6">
      <w:pPr>
        <w:pStyle w:val="APHNormalFirstParagraph"/>
      </w:pPr>
      <w:r w:rsidRPr="000C7432">
        <w:t>R</w:t>
      </w:r>
    </w:p>
    <w:p w14:paraId="7740B246" w14:textId="6521530B" w:rsidR="000C7432" w:rsidRDefault="000C7432" w:rsidP="005740B6">
      <w:pPr>
        <w:pStyle w:val="APHNormalFirstParagraph"/>
      </w:pPr>
      <w:r>
        <w:t>raised-line (adj)</w:t>
      </w:r>
    </w:p>
    <w:p w14:paraId="07AD4F89" w14:textId="4195C3EC" w:rsidR="000C7432" w:rsidRDefault="000C7432" w:rsidP="005740B6">
      <w:pPr>
        <w:pStyle w:val="APHNormalFirstParagraph"/>
      </w:pPr>
      <w:r>
        <w:t>real-world (adj)</w:t>
      </w:r>
    </w:p>
    <w:p w14:paraId="30D6A9A5" w14:textId="5BF4AC80" w:rsidR="000C7432" w:rsidRDefault="000C7432" w:rsidP="005740B6">
      <w:pPr>
        <w:pStyle w:val="APHNormalFirstParagraph"/>
      </w:pPr>
      <w:r>
        <w:t>record keeping (n); record-keeping (adj)</w:t>
      </w:r>
    </w:p>
    <w:p w14:paraId="610F4EC2" w14:textId="5F0CEB8F" w:rsidR="000C7432" w:rsidRPr="000C7432" w:rsidRDefault="000C7432" w:rsidP="005740B6">
      <w:pPr>
        <w:pStyle w:val="APHNormalFirstParagraph"/>
      </w:pPr>
      <w:r>
        <w:t>role-play (v)</w:t>
      </w:r>
    </w:p>
    <w:p w14:paraId="33B2FD8B" w14:textId="77777777" w:rsidR="00F7519F" w:rsidRDefault="00F7519F" w:rsidP="005740B6">
      <w:pPr>
        <w:pStyle w:val="APHNormalFirstParagraph"/>
      </w:pPr>
    </w:p>
    <w:p w14:paraId="0C92E7A5" w14:textId="7ACD5DA9" w:rsidR="000C7432" w:rsidRPr="003C17FE" w:rsidRDefault="000C7432" w:rsidP="005740B6">
      <w:pPr>
        <w:pStyle w:val="APHNormalFirstParagraph"/>
      </w:pPr>
      <w:r w:rsidRPr="003C17FE">
        <w:t>S</w:t>
      </w:r>
    </w:p>
    <w:p w14:paraId="116BEC3C" w14:textId="3BB80A52" w:rsidR="000C7432" w:rsidRDefault="000C7432" w:rsidP="005740B6">
      <w:pPr>
        <w:pStyle w:val="APHNormalFirstParagraph"/>
      </w:pPr>
      <w:r>
        <w:t>school-age (adj)</w:t>
      </w:r>
    </w:p>
    <w:p w14:paraId="65C81544" w14:textId="08CBF5C7" w:rsidR="000C7432" w:rsidRDefault="000C7432" w:rsidP="005740B6">
      <w:pPr>
        <w:pStyle w:val="APHNormalFirstParagraph"/>
      </w:pPr>
      <w:r>
        <w:t>schoolwork</w:t>
      </w:r>
    </w:p>
    <w:p w14:paraId="11C934F2" w14:textId="3E8524DC" w:rsidR="000C7432" w:rsidRDefault="000C7432" w:rsidP="005740B6">
      <w:pPr>
        <w:pStyle w:val="APHNormalFirstParagraph"/>
      </w:pPr>
      <w:r>
        <w:t>Scotch tape</w:t>
      </w:r>
    </w:p>
    <w:p w14:paraId="036898BE" w14:textId="62DCD84A" w:rsidR="000C7432" w:rsidRDefault="000C7432" w:rsidP="005740B6">
      <w:pPr>
        <w:pStyle w:val="APHNormalFirstParagraph"/>
      </w:pPr>
      <w:r>
        <w:t>screen magnification</w:t>
      </w:r>
      <w:r w:rsidR="003C17FE">
        <w:t xml:space="preserve"> (n, adj)</w:t>
      </w:r>
    </w:p>
    <w:p w14:paraId="56A84CBA" w14:textId="0CC710F5" w:rsidR="003C17FE" w:rsidRDefault="003C17FE" w:rsidP="005740B6">
      <w:pPr>
        <w:pStyle w:val="APHNormalFirstParagraph"/>
      </w:pPr>
      <w:r>
        <w:t>screen reader (n); screen-reading (adj)</w:t>
      </w:r>
    </w:p>
    <w:p w14:paraId="4382547B" w14:textId="1773404D" w:rsidR="003C17FE" w:rsidRDefault="003C17FE" w:rsidP="005740B6">
      <w:pPr>
        <w:pStyle w:val="APHNormalFirstParagraph"/>
      </w:pPr>
      <w:r>
        <w:t>setup (n); set up (v)</w:t>
      </w:r>
    </w:p>
    <w:p w14:paraId="1A315D3F" w14:textId="771D27A9" w:rsidR="007B7722" w:rsidRDefault="007B7722" w:rsidP="005740B6">
      <w:pPr>
        <w:pStyle w:val="APHNormalFirstParagraph"/>
      </w:pPr>
      <w:r>
        <w:lastRenderedPageBreak/>
        <w:t>Simon Says (n)</w:t>
      </w:r>
    </w:p>
    <w:p w14:paraId="503262D9" w14:textId="43E1DE73" w:rsidR="003C17FE" w:rsidRDefault="003C17FE" w:rsidP="005740B6">
      <w:pPr>
        <w:pStyle w:val="APHNormalFirstParagraph"/>
      </w:pPr>
      <w:r>
        <w:t>slate writing (n); slate-writing (adj)</w:t>
      </w:r>
    </w:p>
    <w:p w14:paraId="194E2684" w14:textId="47713D32" w:rsidR="003C17FE" w:rsidRDefault="004F38BB" w:rsidP="005740B6">
      <w:pPr>
        <w:pStyle w:val="APHNormalFirstParagraph"/>
      </w:pPr>
      <w:r>
        <w:t>speech-access (adj)</w:t>
      </w:r>
    </w:p>
    <w:p w14:paraId="2E30357B" w14:textId="6AE82328" w:rsidR="004F38BB" w:rsidRDefault="004F38BB" w:rsidP="005740B6">
      <w:pPr>
        <w:pStyle w:val="APHNormalFirstParagraph"/>
      </w:pPr>
      <w:r>
        <w:t>speech-output (adj)</w:t>
      </w:r>
    </w:p>
    <w:p w14:paraId="313FA615" w14:textId="77777777" w:rsidR="004F38BB" w:rsidRDefault="004F38BB" w:rsidP="005740B6">
      <w:pPr>
        <w:pStyle w:val="APHNormalFirstParagraph"/>
      </w:pPr>
    </w:p>
    <w:p w14:paraId="51B76D1E" w14:textId="04E20BF7" w:rsidR="004F38BB" w:rsidRPr="004F38BB" w:rsidRDefault="004F38BB" w:rsidP="005740B6">
      <w:pPr>
        <w:pStyle w:val="APHNormalFirstParagraph"/>
      </w:pPr>
      <w:r w:rsidRPr="004F38BB">
        <w:t>T</w:t>
      </w:r>
    </w:p>
    <w:p w14:paraId="4BFBA900" w14:textId="0451752E" w:rsidR="004F38BB" w:rsidRDefault="004F38BB" w:rsidP="005740B6">
      <w:pPr>
        <w:pStyle w:val="APHNormalFirstParagraph"/>
      </w:pPr>
      <w:r>
        <w:t>Talking Books</w:t>
      </w:r>
    </w:p>
    <w:p w14:paraId="2CDB8F51" w14:textId="2F2F5AA2" w:rsidR="004F38BB" w:rsidRDefault="004F38BB" w:rsidP="005740B6">
      <w:pPr>
        <w:pStyle w:val="APHNormalFirstParagraph"/>
      </w:pPr>
      <w:r>
        <w:t>tape-record (v)</w:t>
      </w:r>
    </w:p>
    <w:p w14:paraId="1E2C8E34" w14:textId="0B0E340C" w:rsidR="004F38BB" w:rsidRDefault="004F38BB" w:rsidP="005740B6">
      <w:pPr>
        <w:pStyle w:val="APHNormalFirstParagraph"/>
      </w:pPr>
      <w:r>
        <w:t>text-to-speech (adj)</w:t>
      </w:r>
    </w:p>
    <w:p w14:paraId="0E262B49" w14:textId="03A94C25" w:rsidR="004F38BB" w:rsidRDefault="004F38BB" w:rsidP="005740B6">
      <w:pPr>
        <w:pStyle w:val="APHNormalFirstParagraph"/>
      </w:pPr>
      <w:r>
        <w:t>thermoform paper</w:t>
      </w:r>
    </w:p>
    <w:p w14:paraId="347DD888" w14:textId="5DE1A60A" w:rsidR="004F38BB" w:rsidRDefault="004F38BB" w:rsidP="005740B6">
      <w:pPr>
        <w:pStyle w:val="APHNormalFirstParagraph"/>
      </w:pPr>
      <w:r>
        <w:t>three-dimensional (adj)</w:t>
      </w:r>
    </w:p>
    <w:p w14:paraId="14D0330F" w14:textId="4C725E43" w:rsidR="00083924" w:rsidRDefault="00083924" w:rsidP="005740B6">
      <w:pPr>
        <w:pStyle w:val="APHNormalFirstParagraph"/>
      </w:pPr>
      <w:r>
        <w:t>toward</w:t>
      </w:r>
    </w:p>
    <w:p w14:paraId="39305406" w14:textId="77777777" w:rsidR="004F38BB" w:rsidRDefault="004F38BB" w:rsidP="005740B6">
      <w:pPr>
        <w:pStyle w:val="APHNormalFirstParagraph"/>
      </w:pPr>
    </w:p>
    <w:p w14:paraId="3B8AB997" w14:textId="53FEB3BD" w:rsidR="004F38BB" w:rsidRPr="004F38BB" w:rsidRDefault="004F38BB" w:rsidP="005740B6">
      <w:pPr>
        <w:pStyle w:val="APHNormalFirstParagraph"/>
      </w:pPr>
      <w:r w:rsidRPr="004F38BB">
        <w:t>U</w:t>
      </w:r>
    </w:p>
    <w:p w14:paraId="232B3FBB" w14:textId="125668C7" w:rsidR="004F38BB" w:rsidRDefault="004F38BB" w:rsidP="005740B6">
      <w:pPr>
        <w:pStyle w:val="APHNormalFirstParagraph"/>
      </w:pPr>
      <w:r>
        <w:t>uncontracted braille (formerly grade 1 braille)</w:t>
      </w:r>
    </w:p>
    <w:p w14:paraId="2A981D93" w14:textId="7197810D" w:rsidR="004F38BB" w:rsidRDefault="004F38BB" w:rsidP="005740B6">
      <w:pPr>
        <w:pStyle w:val="APHNormalFirstParagraph"/>
      </w:pPr>
      <w:r>
        <w:t>URL</w:t>
      </w:r>
    </w:p>
    <w:p w14:paraId="6D321181" w14:textId="05FE37C1" w:rsidR="004F38BB" w:rsidRDefault="004F38BB" w:rsidP="005740B6">
      <w:pPr>
        <w:pStyle w:val="APHNormalFirstParagraph"/>
      </w:pPr>
      <w:r>
        <w:t>user-friendly</w:t>
      </w:r>
    </w:p>
    <w:p w14:paraId="12E82657" w14:textId="77777777" w:rsidR="004F38BB" w:rsidRDefault="004F38BB" w:rsidP="005740B6">
      <w:pPr>
        <w:pStyle w:val="APHNormalFirstParagraph"/>
      </w:pPr>
    </w:p>
    <w:p w14:paraId="5E9FD5B6" w14:textId="34D67DF6" w:rsidR="004F38BB" w:rsidRPr="004F38BB" w:rsidRDefault="004F38BB" w:rsidP="005740B6">
      <w:pPr>
        <w:pStyle w:val="APHNormalFirstParagraph"/>
      </w:pPr>
      <w:r w:rsidRPr="004F38BB">
        <w:t>V</w:t>
      </w:r>
    </w:p>
    <w:p w14:paraId="11C3B2B3" w14:textId="7A63A7FC" w:rsidR="004F38BB" w:rsidRDefault="004F38BB" w:rsidP="005740B6">
      <w:pPr>
        <w:pStyle w:val="APHNormalFirstParagraph"/>
      </w:pPr>
      <w:r>
        <w:t>video describe, video description</w:t>
      </w:r>
    </w:p>
    <w:p w14:paraId="4AADBB22" w14:textId="0995822A" w:rsidR="004F38BB" w:rsidRDefault="004F38BB" w:rsidP="005740B6">
      <w:pPr>
        <w:pStyle w:val="APHNormalFirstParagraph"/>
      </w:pPr>
      <w:r>
        <w:t>video magnifier</w:t>
      </w:r>
    </w:p>
    <w:p w14:paraId="278DBC91" w14:textId="77777777" w:rsidR="004F38BB" w:rsidRDefault="004F38BB" w:rsidP="005740B6">
      <w:pPr>
        <w:pStyle w:val="APHNormalFirstParagraph"/>
      </w:pPr>
    </w:p>
    <w:p w14:paraId="0BAC3CEF" w14:textId="69AA5C5C" w:rsidR="004F38BB" w:rsidRPr="005210C6" w:rsidRDefault="004F38BB" w:rsidP="005740B6">
      <w:pPr>
        <w:pStyle w:val="APHNormalFirstParagraph"/>
      </w:pPr>
      <w:r w:rsidRPr="005210C6">
        <w:t>W</w:t>
      </w:r>
    </w:p>
    <w:p w14:paraId="4E920ABA" w14:textId="1153203F" w:rsidR="004F38BB" w:rsidRDefault="004F38BB" w:rsidP="005740B6">
      <w:pPr>
        <w:pStyle w:val="APHNormalFirstParagraph"/>
      </w:pPr>
      <w:r>
        <w:t>wayfinding</w:t>
      </w:r>
    </w:p>
    <w:p w14:paraId="181C4A86" w14:textId="560BBFCB" w:rsidR="004F38BB" w:rsidRDefault="004F38BB" w:rsidP="005740B6">
      <w:pPr>
        <w:pStyle w:val="APHNormalFirstParagraph"/>
      </w:pPr>
      <w:r>
        <w:t>website</w:t>
      </w:r>
    </w:p>
    <w:p w14:paraId="222D15FA" w14:textId="5B6CF03A" w:rsidR="004F38BB" w:rsidRDefault="004F38BB" w:rsidP="005740B6">
      <w:pPr>
        <w:pStyle w:val="APHNormalFirstParagraph"/>
      </w:pPr>
      <w:r>
        <w:t>Wikki Stix</w:t>
      </w:r>
    </w:p>
    <w:p w14:paraId="6D1CECF3" w14:textId="3F8ADFAF" w:rsidR="004F38BB" w:rsidRDefault="004F38BB" w:rsidP="005740B6">
      <w:pPr>
        <w:pStyle w:val="APHNormalFirstParagraph"/>
      </w:pPr>
      <w:r>
        <w:t>word processing (n); word-processing (adj)</w:t>
      </w:r>
    </w:p>
    <w:p w14:paraId="0DD8B432" w14:textId="7BF6A9B2" w:rsidR="004F38BB" w:rsidRDefault="004F38BB" w:rsidP="005740B6">
      <w:pPr>
        <w:pStyle w:val="APHNormalFirstParagraph"/>
      </w:pPr>
      <w:r>
        <w:t>workforce</w:t>
      </w:r>
    </w:p>
    <w:p w14:paraId="60841AEE" w14:textId="6C1CEBA5" w:rsidR="004F38BB" w:rsidRDefault="004F38BB" w:rsidP="005740B6">
      <w:pPr>
        <w:pStyle w:val="APHNormalFirstParagraph"/>
      </w:pPr>
      <w:r>
        <w:t>worksheets</w:t>
      </w:r>
    </w:p>
    <w:p w14:paraId="2E752304" w14:textId="4C4D384B" w:rsidR="005210C6" w:rsidRDefault="004F38BB" w:rsidP="005740B6">
      <w:pPr>
        <w:pStyle w:val="APHNormalFirstParagraph"/>
      </w:pPr>
      <w:r>
        <w:t>World Wide Web</w:t>
      </w:r>
      <w:r w:rsidR="005210C6">
        <w:t xml:space="preserve"> (the web)</w:t>
      </w:r>
    </w:p>
    <w:p w14:paraId="38395BEB" w14:textId="77777777" w:rsidR="005210C6" w:rsidRDefault="005210C6" w:rsidP="005740B6">
      <w:pPr>
        <w:pStyle w:val="APHNormalFirstParagraph"/>
      </w:pPr>
    </w:p>
    <w:p w14:paraId="7C745563" w14:textId="52DC7D53" w:rsidR="005210C6" w:rsidRDefault="005210C6" w:rsidP="005740B6">
      <w:pPr>
        <w:pStyle w:val="APHNormalFirstParagraph"/>
      </w:pPr>
      <w:r w:rsidRPr="005210C6">
        <w:lastRenderedPageBreak/>
        <w:t>X, Y, Z</w:t>
      </w:r>
    </w:p>
    <w:p w14:paraId="0738ECC7" w14:textId="6EE621B3" w:rsidR="004F38BB" w:rsidRDefault="005465F7" w:rsidP="005740B6">
      <w:pPr>
        <w:pStyle w:val="APHNormalFirstParagraph"/>
      </w:pPr>
      <w:r w:rsidRPr="005465F7">
        <w:t>X-Y table (on a video magnifier or CCTV)</w:t>
      </w:r>
    </w:p>
    <w:p w14:paraId="6236F9BE" w14:textId="49AC3718" w:rsidR="00561B54" w:rsidRDefault="00561B54" w:rsidP="005740B6">
      <w:pPr>
        <w:pStyle w:val="APHNormalFirstParagraph"/>
      </w:pPr>
      <w:r>
        <w:t>zero, zeros</w:t>
      </w:r>
    </w:p>
    <w:p w14:paraId="70A5C2D5" w14:textId="77777777" w:rsidR="00F51B9C" w:rsidRDefault="00F51B9C" w:rsidP="005740B6">
      <w:pPr>
        <w:pStyle w:val="APHNormalFirstParagraph"/>
      </w:pPr>
    </w:p>
    <w:p w14:paraId="0DF67C1E" w14:textId="259A9F00" w:rsidR="005465F7" w:rsidRDefault="005465F7" w:rsidP="00DE3BC2">
      <w:pPr>
        <w:pStyle w:val="APHHeading2"/>
      </w:pPr>
      <w:bookmarkStart w:id="39" w:name="_Toc216088992"/>
      <w:r>
        <w:t>Abbreviations and Acronyms</w:t>
      </w:r>
      <w:bookmarkEnd w:id="39"/>
    </w:p>
    <w:p w14:paraId="7556BFDC" w14:textId="77777777" w:rsidR="00A86F6A" w:rsidRPr="00727E0B" w:rsidRDefault="00A86F6A" w:rsidP="005740B6">
      <w:pPr>
        <w:pStyle w:val="APHNormalFirstParagraph"/>
        <w:rPr>
          <w:rFonts w:asciiTheme="majorHAnsi" w:hAnsiTheme="majorHAnsi" w:cstheme="majorHAnsi"/>
          <w:b/>
          <w:bCs/>
          <w:color w:val="0070C0"/>
          <w:sz w:val="32"/>
          <w:szCs w:val="32"/>
        </w:rPr>
      </w:pPr>
      <w:r w:rsidRPr="002F038D">
        <w:t>The first time an abbreviation or acronym appears in a chapter, place it in parentheses after the full term is spelled out. For example, the first reference to APH should be "American Printing House for the Blind (APH)." Thereafter, the abbreviation or acronym can be used in the chapter.</w:t>
      </w:r>
    </w:p>
    <w:p w14:paraId="1C0B4745" w14:textId="342EB071" w:rsidR="00A86F6A" w:rsidRPr="002F038D" w:rsidRDefault="00A86F6A" w:rsidP="00A86F6A">
      <w:pPr>
        <w:pStyle w:val="APHNormalTextIndented"/>
      </w:pPr>
      <w:r w:rsidRPr="002F038D">
        <w:t xml:space="preserve">The following is a list of </w:t>
      </w:r>
      <w:r w:rsidR="005B223A">
        <w:t>frequently used acronyms in the field of blindness and visual impairment</w:t>
      </w:r>
      <w:r w:rsidRPr="002F038D">
        <w:t>. Acronyms that are acceptable in speech are not necessarily suitable in formal writing, and using too many acronyms in a manuscript creates jargon that is difficult to read. This list was created after much consideration and with respect to the standard abbreviations used by accrediting agencies in the field. This list may be updated periodically as usage changes.</w:t>
      </w:r>
    </w:p>
    <w:p w14:paraId="77B9EEB7" w14:textId="77777777" w:rsidR="00A86F6A" w:rsidRDefault="00A86F6A" w:rsidP="00A86F6A">
      <w:pPr>
        <w:pStyle w:val="APHNormalTextIndented"/>
      </w:pPr>
      <w:r w:rsidRPr="002F038D">
        <w:t>The following acronyms </w:t>
      </w:r>
      <w:r w:rsidRPr="00A86F6A">
        <w:rPr>
          <w:i/>
          <w:iCs/>
        </w:rPr>
        <w:t>can</w:t>
      </w:r>
      <w:r w:rsidRPr="002F038D">
        <w:t> be used in a chapter after the full term is defined and spelled out the first time:</w:t>
      </w:r>
    </w:p>
    <w:p w14:paraId="44E5B0E3" w14:textId="77777777" w:rsidR="009901E4" w:rsidRDefault="009901E4" w:rsidP="00C318A2">
      <w:pPr>
        <w:pStyle w:val="APHBulletedList"/>
      </w:pPr>
      <w:r w:rsidRPr="002F038D">
        <w:t>ADHD – attention deficit hyperactivity disorder</w:t>
      </w:r>
    </w:p>
    <w:p w14:paraId="3ABFCFF4" w14:textId="77777777" w:rsidR="009901E4" w:rsidRPr="002F038D" w:rsidRDefault="009901E4" w:rsidP="00C318A2">
      <w:pPr>
        <w:pStyle w:val="APHBulletedList"/>
      </w:pPr>
      <w:r>
        <w:t>CVI – cortical/cerebral, cortical, or cerebral visual impairment (use what research cited uses)</w:t>
      </w:r>
    </w:p>
    <w:p w14:paraId="6B999529" w14:textId="77777777" w:rsidR="009901E4" w:rsidRPr="002F038D" w:rsidRDefault="009901E4" w:rsidP="00C318A2">
      <w:pPr>
        <w:pStyle w:val="APHBulletedList"/>
      </w:pPr>
      <w:r w:rsidRPr="002F038D">
        <w:t>ECC – expanded core curriculum</w:t>
      </w:r>
    </w:p>
    <w:p w14:paraId="7DFC37B5" w14:textId="77777777" w:rsidR="009901E4" w:rsidRDefault="009901E4" w:rsidP="00C318A2">
      <w:pPr>
        <w:pStyle w:val="APHBulletedList"/>
      </w:pPr>
      <w:r w:rsidRPr="002F038D">
        <w:t xml:space="preserve">FVA – </w:t>
      </w:r>
      <w:r>
        <w:t>F</w:t>
      </w:r>
      <w:r w:rsidRPr="002F038D">
        <w:t xml:space="preserve">unctional </w:t>
      </w:r>
      <w:r>
        <w:t>V</w:t>
      </w:r>
      <w:r w:rsidRPr="002F038D">
        <w:t xml:space="preserve">ision </w:t>
      </w:r>
      <w:r>
        <w:t>A</w:t>
      </w:r>
      <w:r w:rsidRPr="002F038D">
        <w:t>ssessment</w:t>
      </w:r>
    </w:p>
    <w:p w14:paraId="4FF217A9" w14:textId="77777777" w:rsidR="009901E4" w:rsidRPr="002F038D" w:rsidRDefault="009901E4" w:rsidP="00C318A2">
      <w:pPr>
        <w:pStyle w:val="APHBulletedList"/>
      </w:pPr>
      <w:r>
        <w:t>FVLMA – Functional vision and Learning Media Assessment</w:t>
      </w:r>
    </w:p>
    <w:p w14:paraId="15828072" w14:textId="77777777" w:rsidR="009901E4" w:rsidRPr="002F038D" w:rsidRDefault="009901E4" w:rsidP="00C318A2">
      <w:pPr>
        <w:pStyle w:val="APHBulletedList"/>
      </w:pPr>
      <w:r w:rsidRPr="002F038D">
        <w:t>IDEA – Individuals with Disabilities Education Act</w:t>
      </w:r>
    </w:p>
    <w:p w14:paraId="4A8644EB" w14:textId="77777777" w:rsidR="009901E4" w:rsidRDefault="009901E4" w:rsidP="00C318A2">
      <w:pPr>
        <w:pStyle w:val="APHBulletedList"/>
      </w:pPr>
      <w:r w:rsidRPr="002F038D">
        <w:t>IEP – individualized education program</w:t>
      </w:r>
    </w:p>
    <w:p w14:paraId="6E14898B" w14:textId="0660B114" w:rsidR="004E66D8" w:rsidRPr="002F038D" w:rsidRDefault="004E66D8" w:rsidP="00C318A2">
      <w:pPr>
        <w:pStyle w:val="APHBulletedList"/>
      </w:pPr>
      <w:r>
        <w:t xml:space="preserve">IQ – intelligence quotient </w:t>
      </w:r>
    </w:p>
    <w:p w14:paraId="1C0ECB5B" w14:textId="77777777" w:rsidR="009901E4" w:rsidRPr="002F038D" w:rsidRDefault="009901E4" w:rsidP="00C318A2">
      <w:pPr>
        <w:pStyle w:val="APHBulletedList"/>
      </w:pPr>
      <w:r w:rsidRPr="002F038D">
        <w:t>LMA – learning media assessment</w:t>
      </w:r>
    </w:p>
    <w:p w14:paraId="7E9C2FAE" w14:textId="77777777" w:rsidR="009901E4" w:rsidRDefault="009901E4" w:rsidP="00C318A2">
      <w:pPr>
        <w:pStyle w:val="APHBulletedList"/>
      </w:pPr>
      <w:r w:rsidRPr="002F038D">
        <w:t>LVT – low vision therapist</w:t>
      </w:r>
    </w:p>
    <w:p w14:paraId="48DE2D4E" w14:textId="77777777" w:rsidR="009901E4" w:rsidRPr="002F038D" w:rsidRDefault="009901E4" w:rsidP="00C318A2">
      <w:pPr>
        <w:pStyle w:val="APHBulletedList"/>
      </w:pPr>
      <w:r>
        <w:t>NVI – neurological visual impairment (to use if cited by research)</w:t>
      </w:r>
    </w:p>
    <w:p w14:paraId="0E7CF65C" w14:textId="77777777" w:rsidR="009901E4" w:rsidRDefault="009901E4" w:rsidP="00C318A2">
      <w:pPr>
        <w:pStyle w:val="APHBulletedList"/>
      </w:pPr>
      <w:r w:rsidRPr="002F038D">
        <w:t>O&amp;M – orientation and mobility (specialist)</w:t>
      </w:r>
    </w:p>
    <w:p w14:paraId="249926DA" w14:textId="21F292E3" w:rsidR="000E0D5D" w:rsidRPr="002F038D" w:rsidRDefault="000E0D5D" w:rsidP="000E0D5D">
      <w:pPr>
        <w:pStyle w:val="APHBulletedList"/>
      </w:pPr>
      <w:r w:rsidRPr="002F038D">
        <w:lastRenderedPageBreak/>
        <w:t>T</w:t>
      </w:r>
      <w:r>
        <w:t>S</w:t>
      </w:r>
      <w:r w:rsidRPr="002F038D">
        <w:t>VI/T</w:t>
      </w:r>
      <w:r>
        <w:t>V</w:t>
      </w:r>
      <w:r w:rsidRPr="002F038D">
        <w:t>I – teacher of students with visual impairments</w:t>
      </w:r>
      <w:r w:rsidR="00BE3384">
        <w:t xml:space="preserve"> (TSVI is APH Press preference, but either is acceptable)</w:t>
      </w:r>
    </w:p>
    <w:p w14:paraId="6B03E5E9" w14:textId="77777777" w:rsidR="009901E4" w:rsidRPr="00DF6245" w:rsidRDefault="009901E4" w:rsidP="00C318A2">
      <w:pPr>
        <w:pStyle w:val="APHBulletedList"/>
      </w:pPr>
      <w:r w:rsidRPr="243DDAF9">
        <w:t>VRT – vision rehabilitation therapist</w:t>
      </w:r>
    </w:p>
    <w:p w14:paraId="70B9DAA5" w14:textId="0E26C0CA" w:rsidR="007E6F18" w:rsidRDefault="009901E4" w:rsidP="00C318A2">
      <w:pPr>
        <w:pStyle w:val="APHBulletedList"/>
      </w:pPr>
      <w:r>
        <w:t>ELA – English Language Arts</w:t>
      </w:r>
    </w:p>
    <w:p w14:paraId="02CB5474" w14:textId="68EDE25E" w:rsidR="00A26A38" w:rsidRPr="002F038D" w:rsidRDefault="00A26A38" w:rsidP="00C318A2">
      <w:pPr>
        <w:pStyle w:val="APHBulletedList"/>
      </w:pPr>
      <w:r>
        <w:t xml:space="preserve">PE – </w:t>
      </w:r>
      <w:r w:rsidR="006C28B9">
        <w:t xml:space="preserve">physical education </w:t>
      </w:r>
    </w:p>
    <w:p w14:paraId="7092B582" w14:textId="77777777" w:rsidR="00297273" w:rsidRPr="002F038D" w:rsidRDefault="00297273" w:rsidP="005740B6">
      <w:pPr>
        <w:pStyle w:val="APHNormalFirstParagraph"/>
      </w:pPr>
      <w:r w:rsidRPr="002F038D">
        <w:t>The following acronyms </w:t>
      </w:r>
      <w:r w:rsidRPr="00052EF0">
        <w:rPr>
          <w:i/>
          <w:iCs/>
        </w:rPr>
        <w:t>should not</w:t>
      </w:r>
      <w:r w:rsidRPr="002F038D">
        <w:t> be used and need to be fully spelled out each time:</w:t>
      </w:r>
    </w:p>
    <w:p w14:paraId="614C2B08" w14:textId="6CDC7B7B" w:rsidR="005E27C6" w:rsidRDefault="005E27C6" w:rsidP="00C318A2">
      <w:pPr>
        <w:pStyle w:val="APHBulletedList"/>
      </w:pPr>
      <w:r>
        <w:t>CNS – central nervous system</w:t>
      </w:r>
    </w:p>
    <w:p w14:paraId="00DA4CCF" w14:textId="5674FE49" w:rsidR="00052EF0" w:rsidRPr="00F74011" w:rsidRDefault="00052EF0" w:rsidP="00C318A2">
      <w:pPr>
        <w:pStyle w:val="APHBulletedList"/>
      </w:pPr>
      <w:r w:rsidRPr="00F74011">
        <w:t>EI – early intervention</w:t>
      </w:r>
    </w:p>
    <w:p w14:paraId="51C15679" w14:textId="77777777" w:rsidR="00052EF0" w:rsidRPr="00F74011" w:rsidRDefault="00052EF0" w:rsidP="00C318A2">
      <w:pPr>
        <w:pStyle w:val="APHBulletedList"/>
      </w:pPr>
      <w:r w:rsidRPr="00F74011">
        <w:t>FAPE – free appropriate public education</w:t>
      </w:r>
    </w:p>
    <w:p w14:paraId="011F3F6C" w14:textId="77777777" w:rsidR="00052EF0" w:rsidRPr="00F74011" w:rsidRDefault="00052EF0" w:rsidP="00C318A2">
      <w:pPr>
        <w:pStyle w:val="APHBulletedList"/>
      </w:pPr>
      <w:r w:rsidRPr="00F74011">
        <w:t>LRE – least restrictive environment</w:t>
      </w:r>
    </w:p>
    <w:p w14:paraId="26D0BA8C" w14:textId="77777777" w:rsidR="00052EF0" w:rsidRPr="00F74011" w:rsidRDefault="00052EF0" w:rsidP="00C318A2">
      <w:pPr>
        <w:pStyle w:val="APHBulletedList"/>
      </w:pPr>
      <w:r w:rsidRPr="00F74011">
        <w:t>OT – occupational therapist</w:t>
      </w:r>
    </w:p>
    <w:p w14:paraId="30915C10" w14:textId="77777777" w:rsidR="00052EF0" w:rsidRPr="00F74011" w:rsidRDefault="00052EF0" w:rsidP="00C318A2">
      <w:pPr>
        <w:pStyle w:val="APHBulletedList"/>
      </w:pPr>
      <w:r w:rsidRPr="00F74011">
        <w:t>PT – physical therapist</w:t>
      </w:r>
    </w:p>
    <w:p w14:paraId="53859090" w14:textId="77777777" w:rsidR="00052EF0" w:rsidRPr="00F74011" w:rsidRDefault="00052EF0" w:rsidP="00C318A2">
      <w:pPr>
        <w:pStyle w:val="APHBulletedList"/>
      </w:pPr>
      <w:r w:rsidRPr="00F74011">
        <w:t>SLP – speech-language pathologist</w:t>
      </w:r>
    </w:p>
    <w:p w14:paraId="35AD168F" w14:textId="77777777" w:rsidR="00052EF0" w:rsidRDefault="00052EF0" w:rsidP="00C318A2">
      <w:pPr>
        <w:pStyle w:val="APHBulletedList"/>
      </w:pPr>
      <w:r w:rsidRPr="00F74011">
        <w:t>VI – visual impairment</w:t>
      </w:r>
    </w:p>
    <w:p w14:paraId="546D2E95" w14:textId="60D84EE7" w:rsidR="007E6F18" w:rsidRDefault="007E6F18" w:rsidP="00C318A2">
      <w:pPr>
        <w:pStyle w:val="APHBulletedList"/>
      </w:pPr>
      <w:r>
        <w:t>BVI – blind or visually impaired</w:t>
      </w:r>
    </w:p>
    <w:p w14:paraId="06BC35DD" w14:textId="05564989" w:rsidR="00DE3BC2" w:rsidRDefault="00A0748E" w:rsidP="00C318A2">
      <w:pPr>
        <w:pStyle w:val="APHBulletedList"/>
      </w:pPr>
      <w:r>
        <w:t xml:space="preserve">RP </w:t>
      </w:r>
      <w:r>
        <w:softHyphen/>
        <w:t>– retinitis pigmentosa</w:t>
      </w:r>
    </w:p>
    <w:p w14:paraId="4D4BD6ED" w14:textId="341B237B" w:rsidR="00A26A38" w:rsidRPr="00F74011" w:rsidRDefault="006C28B9" w:rsidP="00C318A2">
      <w:pPr>
        <w:pStyle w:val="APHBulletedList"/>
      </w:pPr>
      <w:r>
        <w:t>SI – sensory integration</w:t>
      </w:r>
    </w:p>
    <w:p w14:paraId="5E1309F1" w14:textId="06B3BFC8" w:rsidR="005465F7" w:rsidRDefault="00D83042" w:rsidP="00DE3BC2">
      <w:pPr>
        <w:pStyle w:val="APHHeading2"/>
      </w:pPr>
      <w:bookmarkStart w:id="40" w:name="_Toc216088993"/>
      <w:r>
        <w:t>Numbers</w:t>
      </w:r>
      <w:bookmarkEnd w:id="40"/>
    </w:p>
    <w:p w14:paraId="3926C6B6" w14:textId="77777777" w:rsidR="00B219B3" w:rsidRDefault="00C063F8" w:rsidP="00A55A45">
      <w:pPr>
        <w:pStyle w:val="APHBulletedList"/>
      </w:pPr>
      <w:r w:rsidRPr="00B219B3">
        <w:t>Spell out the numbers one to nine; use numerals for numbers greater than nine. However, use the same style for the same categories of objects within a paragraph</w:t>
      </w:r>
      <w:r w:rsidR="007F0ADE" w:rsidRPr="00B219B3">
        <w:t>, as in:</w:t>
      </w:r>
      <w:r w:rsidR="00B219B3">
        <w:t xml:space="preserve"> </w:t>
      </w:r>
    </w:p>
    <w:p w14:paraId="730C2CFD" w14:textId="5D8470FE" w:rsidR="00A74F1D" w:rsidRPr="00B219B3" w:rsidRDefault="007F0ADE" w:rsidP="00A55A45">
      <w:pPr>
        <w:pStyle w:val="APHExampleText"/>
      </w:pPr>
      <w:r w:rsidRPr="00B219B3">
        <w:t>The</w:t>
      </w:r>
      <w:r w:rsidR="00C063F8" w:rsidRPr="00B219B3">
        <w:t xml:space="preserve"> two children traveled 50 miles to see their </w:t>
      </w:r>
      <w:r w:rsidR="00A74F1D" w:rsidRPr="00B219B3">
        <w:t xml:space="preserve">ten </w:t>
      </w:r>
      <w:r w:rsidR="00317D28" w:rsidRPr="00B219B3">
        <w:t>cousins.</w:t>
      </w:r>
      <w:r w:rsidR="00316199">
        <w:br/>
      </w:r>
      <w:r w:rsidR="00C063F8" w:rsidRPr="00B219B3">
        <w:t>One subject rated 15 traits on the four checklists and two subjects rated only 4 traits.</w:t>
      </w:r>
    </w:p>
    <w:p w14:paraId="45B90A01" w14:textId="1A84C87D" w:rsidR="00386B03" w:rsidRPr="00B219B3" w:rsidRDefault="00C063F8" w:rsidP="00A55A45">
      <w:pPr>
        <w:pStyle w:val="APHBulletedList"/>
      </w:pPr>
      <w:r w:rsidRPr="00B219B3">
        <w:t xml:space="preserve">When numbers start a sentence, they should always be written out. </w:t>
      </w:r>
    </w:p>
    <w:p w14:paraId="07DA9081" w14:textId="7E1C11DB" w:rsidR="00A74F1D" w:rsidRPr="00B219B3" w:rsidRDefault="00A153E7" w:rsidP="00A55A45">
      <w:pPr>
        <w:pStyle w:val="APHExampleText"/>
      </w:pPr>
      <w:r w:rsidRPr="00B219B3">
        <w:t xml:space="preserve">One hundred people boarded the plane. </w:t>
      </w:r>
    </w:p>
    <w:p w14:paraId="0FB2D571" w14:textId="77777777" w:rsidR="009A7793" w:rsidRPr="00B219B3" w:rsidRDefault="00C063F8" w:rsidP="00A55A45">
      <w:pPr>
        <w:pStyle w:val="APHBulletedList"/>
      </w:pPr>
      <w:r w:rsidRPr="00B219B3">
        <w:t>Use numerals before units of measurement:</w:t>
      </w:r>
    </w:p>
    <w:p w14:paraId="2BA8C94F" w14:textId="1E55DE18" w:rsidR="000D08BC" w:rsidRPr="00B219B3" w:rsidRDefault="00C063F8" w:rsidP="00A55A45">
      <w:pPr>
        <w:pStyle w:val="APHExampleText"/>
      </w:pPr>
      <w:r w:rsidRPr="00B219B3">
        <w:lastRenderedPageBreak/>
        <w:t>6 miles, 2 percent</w:t>
      </w:r>
      <w:r w:rsidR="00D42FA7">
        <w:t>, 18 kph</w:t>
      </w:r>
      <w:r w:rsidR="00316199">
        <w:t xml:space="preserve">; </w:t>
      </w:r>
      <w:r w:rsidR="000D08BC">
        <w:t>9 volts, 9-volt battery</w:t>
      </w:r>
    </w:p>
    <w:p w14:paraId="1E7300FA" w14:textId="77777777" w:rsidR="009A7793" w:rsidRPr="00B219B3" w:rsidRDefault="00C063F8" w:rsidP="00A55A45">
      <w:pPr>
        <w:pStyle w:val="APHBulletedList"/>
      </w:pPr>
      <w:r w:rsidRPr="00B219B3">
        <w:t>Use numerals for ages:</w:t>
      </w:r>
    </w:p>
    <w:p w14:paraId="41696E16" w14:textId="60866DC7" w:rsidR="00CE674D" w:rsidRPr="00B219B3" w:rsidRDefault="00C063F8" w:rsidP="00A55A45">
      <w:pPr>
        <w:pStyle w:val="APHExampleText"/>
      </w:pPr>
      <w:r w:rsidRPr="00B219B3">
        <w:t>The girl was 2 years old; a 5-year-old</w:t>
      </w:r>
    </w:p>
    <w:p w14:paraId="11FB472F" w14:textId="77777777" w:rsidR="009A7793" w:rsidRPr="00B219B3" w:rsidRDefault="00C063F8" w:rsidP="00A55A45">
      <w:pPr>
        <w:pStyle w:val="APHBulletedList"/>
      </w:pPr>
      <w:r w:rsidRPr="00B219B3">
        <w:t>Avoid fractions:</w:t>
      </w:r>
    </w:p>
    <w:p w14:paraId="1C62D072" w14:textId="7EB5729F" w:rsidR="00C063F8" w:rsidRPr="00B219B3" w:rsidRDefault="00C063F8" w:rsidP="00A55A45">
      <w:pPr>
        <w:pStyle w:val="APHExampleText"/>
      </w:pPr>
      <w:r w:rsidRPr="00B219B3">
        <w:t>2.5 million (not 2½ million)</w:t>
      </w:r>
    </w:p>
    <w:p w14:paraId="6BF018B4" w14:textId="77777777" w:rsidR="009A7793" w:rsidRPr="00B219B3" w:rsidRDefault="00C063F8" w:rsidP="00A55A45">
      <w:pPr>
        <w:pStyle w:val="APHBulletedList"/>
      </w:pPr>
      <w:r w:rsidRPr="00B219B3">
        <w:t>Treat ordinal numbers the same as cardinal numbers:</w:t>
      </w:r>
    </w:p>
    <w:p w14:paraId="15E373DE" w14:textId="7D70D032" w:rsidR="00C063F8" w:rsidRPr="00B219B3" w:rsidRDefault="00C063F8" w:rsidP="00A55A45">
      <w:pPr>
        <w:pStyle w:val="APHExampleText"/>
      </w:pPr>
      <w:r w:rsidRPr="00B219B3">
        <w:t>the third child; the 21st trial</w:t>
      </w:r>
    </w:p>
    <w:p w14:paraId="6D6FADA0" w14:textId="77777777" w:rsidR="009A7793" w:rsidRPr="00B219B3" w:rsidRDefault="00C063F8" w:rsidP="00A55A45">
      <w:pPr>
        <w:pStyle w:val="APHBulletedList"/>
      </w:pPr>
      <w:r w:rsidRPr="00B219B3">
        <w:t>Avoid the use of an apostrophe with a date:</w:t>
      </w:r>
    </w:p>
    <w:p w14:paraId="51E0C5F1" w14:textId="24EA799A" w:rsidR="00C063F8" w:rsidRPr="00B219B3" w:rsidRDefault="00C063F8" w:rsidP="00A55A45">
      <w:pPr>
        <w:pStyle w:val="APHExampleText"/>
      </w:pPr>
      <w:r w:rsidRPr="00B219B3">
        <w:t>1970s (not 1970's)</w:t>
      </w:r>
    </w:p>
    <w:p w14:paraId="1C2A8D6D" w14:textId="7C720D2F" w:rsidR="009A7793" w:rsidRPr="00B219B3" w:rsidRDefault="00C063F8" w:rsidP="00A55A45">
      <w:pPr>
        <w:pStyle w:val="APHBulletedList"/>
      </w:pPr>
      <w:r w:rsidRPr="00B219B3">
        <w:t>Spell out the word "percent</w:t>
      </w:r>
      <w:r w:rsidR="009A7793" w:rsidRPr="00B219B3">
        <w:t>:</w:t>
      </w:r>
      <w:r w:rsidRPr="00B219B3">
        <w:t>"</w:t>
      </w:r>
    </w:p>
    <w:p w14:paraId="37169487" w14:textId="5E4BC752" w:rsidR="00C063F8" w:rsidRPr="00B219B3" w:rsidRDefault="00C063F8" w:rsidP="00A55A45">
      <w:pPr>
        <w:pStyle w:val="APHExampleText"/>
      </w:pPr>
      <w:r w:rsidRPr="00B219B3">
        <w:t>23 percent (not 23%)</w:t>
      </w:r>
    </w:p>
    <w:p w14:paraId="0CF39765" w14:textId="270C4DFE" w:rsidR="009A7793" w:rsidRPr="00B219B3" w:rsidRDefault="00C063F8" w:rsidP="00A55A45">
      <w:pPr>
        <w:pStyle w:val="APHBulletedList"/>
      </w:pPr>
      <w:r w:rsidRPr="00B219B3">
        <w:t>For dimensions, use numerals and spell out “inches” or “feet”</w:t>
      </w:r>
      <w:r w:rsidR="00A9533E">
        <w:t xml:space="preserve"> but abbreviate metric units, such as cm</w:t>
      </w:r>
      <w:r w:rsidR="00BE5B90">
        <w:t xml:space="preserve"> (do not use periods after metric units).</w:t>
      </w:r>
    </w:p>
    <w:p w14:paraId="386279AD" w14:textId="5E94C918" w:rsidR="00C063F8" w:rsidRDefault="00C063F8" w:rsidP="00A55A45">
      <w:pPr>
        <w:pStyle w:val="APHExampleText"/>
      </w:pPr>
      <w:r w:rsidRPr="00B219B3">
        <w:t>3-by-5-inch index cards</w:t>
      </w:r>
    </w:p>
    <w:p w14:paraId="23A48B41" w14:textId="30DB3F1F" w:rsidR="00BE5B90" w:rsidRPr="00B219B3" w:rsidRDefault="00BE5B90" w:rsidP="00A55A45">
      <w:pPr>
        <w:pStyle w:val="APHExampleText"/>
      </w:pPr>
      <w:r>
        <w:t>3 cm, 8.4 m, 7.3 km</w:t>
      </w:r>
    </w:p>
    <w:p w14:paraId="34E2C67A" w14:textId="5F361110" w:rsidR="00C063F8" w:rsidRPr="00B219B3" w:rsidRDefault="00C063F8" w:rsidP="00A55A45">
      <w:pPr>
        <w:pStyle w:val="APHBulletedList"/>
      </w:pPr>
      <w:r w:rsidRPr="00B219B3">
        <w:t>Spell out units of time: “minutes,” “seconds,” and “hours.”</w:t>
      </w:r>
    </w:p>
    <w:p w14:paraId="7AE50DFC" w14:textId="77777777" w:rsidR="00C063F8" w:rsidRPr="00B219B3" w:rsidRDefault="00C063F8" w:rsidP="00A55A45">
      <w:pPr>
        <w:pStyle w:val="APHExampleText"/>
      </w:pPr>
      <w:r w:rsidRPr="00B219B3">
        <w:t>The timing should begin at 30 seconds, then 1 minute, gradually building up to 5 minutes.</w:t>
      </w:r>
    </w:p>
    <w:p w14:paraId="670A5434" w14:textId="03E82ADB" w:rsidR="00CD41D3" w:rsidRDefault="00CD41D3" w:rsidP="00A55A45">
      <w:pPr>
        <w:pStyle w:val="APHBulletedList"/>
      </w:pPr>
      <w:r w:rsidRPr="00B219B3">
        <w:t>Magnification: When referring to the lens, use lowercase x for magnification for accessible reading instead of the multiplication sign</w:t>
      </w:r>
      <w:r w:rsidR="004F25DC" w:rsidRPr="00B219B3">
        <w:t>, “a 2.5x lens,” but use “times” in all other magnification scenarios, “the user can see 2.5 times the information.”</w:t>
      </w:r>
    </w:p>
    <w:p w14:paraId="2A07F3E0" w14:textId="114EA0DF" w:rsidR="00B219B3" w:rsidRDefault="00B219B3" w:rsidP="00D00F53">
      <w:pPr>
        <w:pStyle w:val="APHBulletedList"/>
      </w:pPr>
      <w:r>
        <w:t>3-D not 3D, as per Merriam-Webster</w:t>
      </w:r>
    </w:p>
    <w:p w14:paraId="2DADBC62" w14:textId="67256ACA" w:rsidR="00633C92" w:rsidRPr="00B0271E" w:rsidRDefault="005F3B52" w:rsidP="00A45412">
      <w:pPr>
        <w:pStyle w:val="APHBulletedList"/>
      </w:pPr>
      <w:r>
        <w:lastRenderedPageBreak/>
        <w:t xml:space="preserve">Measurement: </w:t>
      </w:r>
      <w:r w:rsidR="00F51B9C">
        <w:t>In general, w</w:t>
      </w:r>
      <w:r w:rsidR="00633C92" w:rsidRPr="00B0271E">
        <w:t>hen using imperial units, include a metric equivalent and vice versa.</w:t>
      </w:r>
      <w:r>
        <w:t xml:space="preserve"> </w:t>
      </w:r>
      <w:r w:rsidR="00F51B9C">
        <w:t>If there is a common consensus or popular convention around which measurement</w:t>
      </w:r>
      <w:r>
        <w:t xml:space="preserve"> unit</w:t>
      </w:r>
      <w:r w:rsidR="00F51B9C">
        <w:t xml:space="preserve"> to use,</w:t>
      </w:r>
      <w:r>
        <w:t xml:space="preserve"> you do not need to include the equivalent unit:</w:t>
      </w:r>
    </w:p>
    <w:p w14:paraId="78DEBD5E" w14:textId="58559616" w:rsidR="00633C92" w:rsidRPr="00B0271E" w:rsidRDefault="00633C92" w:rsidP="00521FD5">
      <w:pPr>
        <w:pStyle w:val="APHExampleText"/>
      </w:pPr>
      <w:r w:rsidRPr="00B0271E">
        <w:t xml:space="preserve">The race was </w:t>
      </w:r>
      <w:r w:rsidR="005F3B52">
        <w:t>7</w:t>
      </w:r>
      <w:r w:rsidRPr="00B0271E">
        <w:t xml:space="preserve"> km (</w:t>
      </w:r>
      <w:r w:rsidR="005F3B52">
        <w:t>4.</w:t>
      </w:r>
      <w:r w:rsidRPr="00B0271E">
        <w:t>3</w:t>
      </w:r>
      <w:r w:rsidR="005F3B52">
        <w:t>5</w:t>
      </w:r>
      <w:r w:rsidRPr="00B0271E">
        <w:t xml:space="preserve"> miles) long.</w:t>
      </w:r>
      <w:r w:rsidR="002D63B5">
        <w:br/>
      </w:r>
      <w:r w:rsidRPr="009C1E34">
        <w:rPr>
          <w:i/>
          <w:iCs/>
        </w:rPr>
        <w:t>But:</w:t>
      </w:r>
      <w:r w:rsidRPr="00B0271E">
        <w:t xml:space="preserve"> The sophomores ran a 5K last weekend.</w:t>
      </w:r>
      <w:r w:rsidR="002D63B5">
        <w:br/>
      </w:r>
    </w:p>
    <w:p w14:paraId="1413B47D" w14:textId="54A28971" w:rsidR="00633C92" w:rsidRPr="00B0271E" w:rsidRDefault="00633C92" w:rsidP="00633C92">
      <w:pPr>
        <w:pStyle w:val="APHBulletedList"/>
      </w:pPr>
      <w:r w:rsidRPr="00B0271E">
        <w:t xml:space="preserve">Convert measurements to an approximately comparable unit. If a figure is less than </w:t>
      </w:r>
      <w:r>
        <w:t>a whole</w:t>
      </w:r>
      <w:r w:rsidRPr="00B0271E">
        <w:t>, put a zero in front of the decimal</w:t>
      </w:r>
      <w:r w:rsidR="00EF6230">
        <w:t>:</w:t>
      </w:r>
    </w:p>
    <w:p w14:paraId="442F6113" w14:textId="0D30A869" w:rsidR="00633C92" w:rsidRPr="00B0271E" w:rsidRDefault="00633C92" w:rsidP="00521FD5">
      <w:pPr>
        <w:pStyle w:val="APHExampleText"/>
      </w:pPr>
      <w:r w:rsidRPr="00B0271E">
        <w:t>1 cm (0.39 inch)</w:t>
      </w:r>
      <w:r w:rsidR="002D63B5">
        <w:br/>
      </w:r>
      <w:r w:rsidRPr="00B0271E">
        <w:t>10 yards (9.14 m)</w:t>
      </w:r>
      <w:r w:rsidR="002D63B5">
        <w:br/>
      </w:r>
      <w:r w:rsidRPr="00B0271E">
        <w:t>100 km (62.14 miles)</w:t>
      </w:r>
      <w:r w:rsidR="002D63B5">
        <w:br/>
      </w:r>
      <w:r w:rsidRPr="00B0271E">
        <w:t>1 quart (0.95 l)</w:t>
      </w:r>
    </w:p>
    <w:p w14:paraId="6C4014D4" w14:textId="77777777" w:rsidR="00EF6230" w:rsidRDefault="00EF6230" w:rsidP="00EF6230">
      <w:pPr>
        <w:pStyle w:val="APHBulletedList"/>
      </w:pPr>
      <w:r w:rsidRPr="00B0271E">
        <w:t xml:space="preserve">Do not use hyphens in metric measures. Round to a maximum of two decimal places. Spell out imperial units but do not spell out metric units. </w:t>
      </w:r>
    </w:p>
    <w:p w14:paraId="68ABFCA0" w14:textId="77777777" w:rsidR="00633C92" w:rsidRPr="001532C0" w:rsidRDefault="00633C92" w:rsidP="00633C92">
      <w:pPr>
        <w:pStyle w:val="APHBulletedList"/>
      </w:pPr>
      <w:r w:rsidRPr="001532C0">
        <w:t xml:space="preserve">When using mathematical notation, use proper characters. Instead of an </w:t>
      </w:r>
      <w:r w:rsidRPr="00B34143">
        <w:rPr>
          <w:b/>
          <w:bCs/>
        </w:rPr>
        <w:t>x</w:t>
      </w:r>
      <w:r w:rsidRPr="001532C0">
        <w:t xml:space="preserve"> (letter), use </w:t>
      </w:r>
      <w:r w:rsidRPr="00B34143">
        <w:rPr>
          <w:b/>
          <w:bCs/>
        </w:rPr>
        <w:t>×</w:t>
      </w:r>
      <w:r w:rsidRPr="001532C0">
        <w:t xml:space="preserve"> (times). Instead of a slash (</w:t>
      </w:r>
      <w:r w:rsidRPr="00B34143">
        <w:rPr>
          <w:b/>
          <w:bCs/>
        </w:rPr>
        <w:t>/</w:t>
      </w:r>
      <w:r w:rsidRPr="001532C0">
        <w:t xml:space="preserve">), use </w:t>
      </w:r>
      <w:r w:rsidRPr="00B34143">
        <w:rPr>
          <w:b/>
          <w:bCs/>
        </w:rPr>
        <w:t>÷</w:t>
      </w:r>
      <w:r w:rsidRPr="001532C0">
        <w:t xml:space="preserve"> (division sign), etc. </w:t>
      </w:r>
    </w:p>
    <w:p w14:paraId="60983576" w14:textId="77777777" w:rsidR="00633C92" w:rsidRDefault="00633C92" w:rsidP="00A55A45">
      <w:pPr>
        <w:pStyle w:val="APHBulletedList"/>
        <w:numPr>
          <w:ilvl w:val="0"/>
          <w:numId w:val="0"/>
        </w:numPr>
        <w:ind w:left="360"/>
      </w:pPr>
    </w:p>
    <w:p w14:paraId="64A61D9B" w14:textId="7D8B4126" w:rsidR="001F43D3" w:rsidRDefault="001F43D3" w:rsidP="00B86C36">
      <w:pPr>
        <w:pStyle w:val="APHHeading1"/>
      </w:pPr>
      <w:bookmarkStart w:id="41" w:name="_Toc216088994"/>
      <w:r>
        <w:t xml:space="preserve">Reference </w:t>
      </w:r>
      <w:r w:rsidRPr="00B86C36">
        <w:t>Material</w:t>
      </w:r>
      <w:bookmarkEnd w:id="41"/>
    </w:p>
    <w:p w14:paraId="55B2C705" w14:textId="0D3D9B01" w:rsidR="001F43D3" w:rsidRDefault="00B86C36" w:rsidP="00DE3BC2">
      <w:pPr>
        <w:pStyle w:val="APHHeading2"/>
      </w:pPr>
      <w:bookmarkStart w:id="42" w:name="_Toc216088995"/>
      <w:r>
        <w:t>References</w:t>
      </w:r>
      <w:bookmarkEnd w:id="42"/>
    </w:p>
    <w:p w14:paraId="2DD57E22" w14:textId="77777777" w:rsidR="009108A1" w:rsidRDefault="00B548CE" w:rsidP="00C318A2">
      <w:pPr>
        <w:pStyle w:val="APHBulletedList"/>
      </w:pPr>
      <w:r w:rsidRPr="00277F6D">
        <w:t xml:space="preserve">Reference citations (in APA style) should be used rather than superscripted or parenthetical footnotes. </w:t>
      </w:r>
    </w:p>
    <w:p w14:paraId="366D4A02" w14:textId="77777777" w:rsidR="009108A1" w:rsidRDefault="00B548CE" w:rsidP="00C318A2">
      <w:pPr>
        <w:pStyle w:val="APHBulletedList"/>
      </w:pPr>
      <w:r w:rsidRPr="009108A1">
        <w:t>Verify all references before submitting your manuscript, paying particula</w:t>
      </w:r>
      <w:r w:rsidRPr="00277F6D">
        <w:t xml:space="preserve">r attention to the spelling of proper names and to the completeness of the body of the entry (title, date, volume number, pages, etc.). </w:t>
      </w:r>
    </w:p>
    <w:p w14:paraId="49C26120" w14:textId="77777777" w:rsidR="003467F5" w:rsidRDefault="009108A1" w:rsidP="00C318A2">
      <w:pPr>
        <w:pStyle w:val="APHBulletedList"/>
      </w:pPr>
      <w:r>
        <w:t>Every</w:t>
      </w:r>
      <w:r w:rsidR="00B548CE" w:rsidRPr="009108A1">
        <w:t xml:space="preserve"> citation in the text must be listed in the references and cited in the text.</w:t>
      </w:r>
    </w:p>
    <w:p w14:paraId="2089F6B3" w14:textId="7175A831" w:rsidR="00B548CE" w:rsidRDefault="00B548CE" w:rsidP="00C318A2">
      <w:pPr>
        <w:pStyle w:val="APHBulletedList"/>
      </w:pPr>
      <w:r w:rsidRPr="009108A1">
        <w:t>The</w:t>
      </w:r>
      <w:r w:rsidRPr="00277F6D">
        <w:t xml:space="preserve"> reference list should not include "additional readings" or works that have been submitted (but not accepted) for publication.</w:t>
      </w:r>
    </w:p>
    <w:p w14:paraId="4B18B90A" w14:textId="6312F4B8" w:rsidR="001E14DC" w:rsidRDefault="001E14DC" w:rsidP="00C318A2">
      <w:pPr>
        <w:pStyle w:val="APHBulletedList"/>
      </w:pPr>
      <w:r>
        <w:t>For legislative material, reference APA 7</w:t>
      </w:r>
      <w:r w:rsidRPr="001E14DC">
        <w:rPr>
          <w:vertAlign w:val="superscript"/>
        </w:rPr>
        <w:t>th</w:t>
      </w:r>
      <w:r>
        <w:t xml:space="preserve"> ed.:</w:t>
      </w:r>
    </w:p>
    <w:p w14:paraId="53C895A2" w14:textId="77777777" w:rsidR="00D20121" w:rsidRDefault="001E14DC" w:rsidP="00521FD5">
      <w:pPr>
        <w:pStyle w:val="APHBulletedListLevel2"/>
      </w:pPr>
      <w:r w:rsidRPr="001E14DC">
        <w:lastRenderedPageBreak/>
        <w:t>In-text:</w:t>
      </w:r>
      <w:r>
        <w:t xml:space="preserve"> Pedestrian Safety Enhancement Act (2010)</w:t>
      </w:r>
    </w:p>
    <w:p w14:paraId="0EC78BC3" w14:textId="453A7115" w:rsidR="001E14DC" w:rsidRDefault="001E14DC" w:rsidP="007744DC">
      <w:pPr>
        <w:pStyle w:val="APHBulletedListLevel2"/>
      </w:pPr>
      <w:r>
        <w:t>Reference:</w:t>
      </w:r>
      <w:r w:rsidR="00D20121">
        <w:t xml:space="preserve"> Pedestrian Safety Enhancement Act, S.841, 111</w:t>
      </w:r>
      <w:r w:rsidR="00D20121" w:rsidRPr="001F450A">
        <w:rPr>
          <w:vertAlign w:val="superscript"/>
        </w:rPr>
        <w:t>th</w:t>
      </w:r>
      <w:r w:rsidR="00D20121">
        <w:t xml:space="preserve"> Cong. (2010). </w:t>
      </w:r>
      <w:r w:rsidR="00D20121" w:rsidRPr="00312661">
        <w:t>https://www.congress.gov/111/bills/s841/BILLS-111s841es.pdf</w:t>
      </w:r>
    </w:p>
    <w:p w14:paraId="14E36D25" w14:textId="77777777" w:rsidR="00861428" w:rsidRPr="00E0375A" w:rsidRDefault="00861428" w:rsidP="00521FD5">
      <w:pPr>
        <w:pStyle w:val="APHBulletedList"/>
      </w:pPr>
      <w:r w:rsidRPr="00E0375A">
        <w:t xml:space="preserve">In all URLs mentioned in the text, omit the leading </w:t>
      </w:r>
      <w:r w:rsidRPr="00B34143">
        <w:rPr>
          <w:b/>
          <w:bCs/>
        </w:rPr>
        <w:t>http://www.</w:t>
      </w:r>
      <w:r w:rsidRPr="00E0375A">
        <w:t xml:space="preserve"> or </w:t>
      </w:r>
      <w:r w:rsidRPr="00B34143">
        <w:rPr>
          <w:b/>
          <w:bCs/>
        </w:rPr>
        <w:t>https://www.</w:t>
      </w:r>
      <w:r w:rsidRPr="00E0375A">
        <w:t xml:space="preserve"> unless the URL lacks the </w:t>
      </w:r>
      <w:r w:rsidRPr="00B34143">
        <w:rPr>
          <w:b/>
          <w:bCs/>
        </w:rPr>
        <w:t>www.</w:t>
      </w:r>
      <w:r w:rsidRPr="00E0375A">
        <w:t xml:space="preserve"> Omit the ending slashes.</w:t>
      </w:r>
    </w:p>
    <w:p w14:paraId="73DEE421" w14:textId="77777777" w:rsidR="00861428" w:rsidRPr="00E0375A" w:rsidRDefault="00861428" w:rsidP="00521FD5">
      <w:pPr>
        <w:pStyle w:val="APHBulletedListLevel2"/>
      </w:pPr>
      <w:r w:rsidRPr="00E0375A">
        <w:t xml:space="preserve">Louisville Tourism (gotolouisville.com) </w:t>
      </w:r>
      <w:r>
        <w:t>is</w:t>
      </w:r>
      <w:r w:rsidRPr="00E0375A">
        <w:t xml:space="preserve"> a partner of The Dot Experience (https://thedotexperience.org).</w:t>
      </w:r>
    </w:p>
    <w:p w14:paraId="48E2AEF6" w14:textId="77777777" w:rsidR="00861428" w:rsidRPr="00E0375A" w:rsidRDefault="00861428" w:rsidP="00521FD5">
      <w:pPr>
        <w:pStyle w:val="APHBulletedList"/>
      </w:pPr>
      <w:r w:rsidRPr="00E0375A">
        <w:t>When introducing a website or product, include it in parentheses on the first mention per chapter. Include any acronyms on first mention.</w:t>
      </w:r>
    </w:p>
    <w:p w14:paraId="3B5EFFA4" w14:textId="77777777" w:rsidR="00861428" w:rsidRPr="00E0375A" w:rsidRDefault="00861428" w:rsidP="00521FD5">
      <w:pPr>
        <w:pStyle w:val="APHBulletedListLevel2"/>
      </w:pPr>
      <w:r w:rsidRPr="00E0375A">
        <w:t>The Monarch from the American Printing House for the Blind (APH; aph.org/meet-monarch) is a revolution in electronic braille technology. The Monarch, released in late 2024…</w:t>
      </w:r>
    </w:p>
    <w:p w14:paraId="4681FC1D" w14:textId="77777777" w:rsidR="00861428" w:rsidRDefault="00861428" w:rsidP="00521FD5">
      <w:pPr>
        <w:pStyle w:val="APHBulletedListLevel2"/>
      </w:pPr>
      <w:r w:rsidRPr="00E0375A">
        <w:t>The Paige Connect (aph.org/product/paige-connect) adds digital input to the classic braille writer.</w:t>
      </w:r>
    </w:p>
    <w:p w14:paraId="03B1AD98" w14:textId="77777777" w:rsidR="00861428" w:rsidRPr="00B0271E" w:rsidRDefault="00861428" w:rsidP="00521FD5">
      <w:pPr>
        <w:pStyle w:val="APHBulletedList"/>
      </w:pPr>
      <w:r w:rsidRPr="00B0271E">
        <w:t>Use spaces after periods when writing multiple initials of personal names.</w:t>
      </w:r>
    </w:p>
    <w:p w14:paraId="525D5784" w14:textId="77777777" w:rsidR="00861428" w:rsidRPr="00B0271E" w:rsidRDefault="00861428" w:rsidP="00521FD5">
      <w:pPr>
        <w:pStyle w:val="APHBulletedListLevel2"/>
      </w:pPr>
      <w:r>
        <w:t>Keller, H</w:t>
      </w:r>
      <w:r w:rsidRPr="00B0271E">
        <w:t>. (</w:t>
      </w:r>
      <w:r>
        <w:t>1903</w:t>
      </w:r>
      <w:r w:rsidRPr="00B0271E">
        <w:t>)</w:t>
      </w:r>
    </w:p>
    <w:p w14:paraId="61F33EBD" w14:textId="77777777" w:rsidR="00861428" w:rsidRPr="00B0271E" w:rsidRDefault="00861428" w:rsidP="00521FD5">
      <w:pPr>
        <w:pStyle w:val="APHBulletedListLevel2"/>
      </w:pPr>
      <w:r w:rsidRPr="00B0271E">
        <w:t>J. R. R. Tolkien</w:t>
      </w:r>
    </w:p>
    <w:p w14:paraId="4BBAC60E" w14:textId="7357FCD9" w:rsidR="00861428" w:rsidRPr="00B0271E" w:rsidRDefault="008D3C62" w:rsidP="00521FD5">
      <w:pPr>
        <w:pStyle w:val="APHBulletedListLevel2"/>
      </w:pPr>
      <w:r>
        <w:rPr>
          <w:i/>
          <w:iCs/>
        </w:rPr>
        <w:t>Exception</w:t>
      </w:r>
      <w:r w:rsidR="00861428" w:rsidRPr="00B0271E">
        <w:rPr>
          <w:i/>
          <w:iCs/>
        </w:rPr>
        <w:t>:</w:t>
      </w:r>
      <w:r w:rsidR="00861428" w:rsidRPr="00B0271E">
        <w:t xml:space="preserve"> U.S. Department of </w:t>
      </w:r>
      <w:r w:rsidR="00861428">
        <w:t>Education</w:t>
      </w:r>
    </w:p>
    <w:p w14:paraId="574CE86B" w14:textId="77777777" w:rsidR="00861428" w:rsidRPr="00B36871" w:rsidRDefault="00861428" w:rsidP="00521FD5">
      <w:pPr>
        <w:pStyle w:val="APHBulletedList"/>
      </w:pPr>
      <w:r w:rsidRPr="00B36871">
        <w:t>When available, include digital object identifiers (DOIs)</w:t>
      </w:r>
      <w:r>
        <w:t xml:space="preserve"> in references</w:t>
      </w:r>
      <w:r w:rsidRPr="00B36871">
        <w:t>. Do not insert a paragraph break before the DOI, although the DOI might start on a new line.</w:t>
      </w:r>
    </w:p>
    <w:p w14:paraId="3C7D28D6" w14:textId="77777777" w:rsidR="00861428" w:rsidRDefault="00861428" w:rsidP="00521FD5">
      <w:pPr>
        <w:pStyle w:val="APHBulletedListLevel2"/>
      </w:pPr>
      <w:r w:rsidRPr="00B36871">
        <w:t xml:space="preserve">Hart, J. E., &amp; Brehm, J. (2013). Promoting self-determination: A model for training elementary students to self-advocate for IEP accommodations. </w:t>
      </w:r>
      <w:r w:rsidRPr="006B00C0">
        <w:rPr>
          <w:i/>
          <w:iCs/>
        </w:rPr>
        <w:t>Teaching Exceptional Children, 45</w:t>
      </w:r>
      <w:r w:rsidRPr="00B36871">
        <w:t>(5), 40–48. https://doi.org/10.1177/004005991304500505</w:t>
      </w:r>
    </w:p>
    <w:p w14:paraId="28947D06" w14:textId="77777777" w:rsidR="00861428" w:rsidRDefault="00861428" w:rsidP="00521FD5">
      <w:pPr>
        <w:pStyle w:val="APHBulletedListLevel2"/>
        <w:numPr>
          <w:ilvl w:val="1"/>
          <w:numId w:val="37"/>
        </w:numPr>
      </w:pPr>
      <w:r w:rsidRPr="003774DA">
        <w:rPr>
          <w:i/>
          <w:iCs/>
        </w:rPr>
        <w:t>Not:</w:t>
      </w:r>
      <w:r>
        <w:t xml:space="preserve"> DOI: </w:t>
      </w:r>
      <w:r w:rsidRPr="00B36871">
        <w:t>10.1177/004005991304500505</w:t>
      </w:r>
    </w:p>
    <w:p w14:paraId="638D1C81" w14:textId="77777777" w:rsidR="00861428" w:rsidRPr="00B36871" w:rsidRDefault="00861428" w:rsidP="00521FD5">
      <w:pPr>
        <w:pStyle w:val="APHBulletedListLevel2"/>
        <w:numPr>
          <w:ilvl w:val="1"/>
          <w:numId w:val="37"/>
        </w:numPr>
      </w:pPr>
      <w:r w:rsidRPr="003774DA">
        <w:rPr>
          <w:i/>
          <w:iCs/>
        </w:rPr>
        <w:t>Not:</w:t>
      </w:r>
      <w:r>
        <w:t xml:space="preserve"> https://dx.doi.org/</w:t>
      </w:r>
      <w:r w:rsidRPr="00B36871">
        <w:t>10.1177/004005991304500505</w:t>
      </w:r>
    </w:p>
    <w:p w14:paraId="251CEB0A" w14:textId="77777777" w:rsidR="00861428" w:rsidRPr="001E14DC" w:rsidRDefault="00861428" w:rsidP="00521FD5">
      <w:pPr>
        <w:pStyle w:val="APHBulletedList"/>
        <w:numPr>
          <w:ilvl w:val="0"/>
          <w:numId w:val="0"/>
        </w:numPr>
        <w:ind w:left="720"/>
      </w:pPr>
    </w:p>
    <w:p w14:paraId="6BB63B3D" w14:textId="38F74632" w:rsidR="00D51392" w:rsidRDefault="00D51392" w:rsidP="00DE3BC2">
      <w:pPr>
        <w:pStyle w:val="APHHeading2"/>
      </w:pPr>
      <w:bookmarkStart w:id="43" w:name="_Toc216088996"/>
      <w:r>
        <w:lastRenderedPageBreak/>
        <w:t>Quotations</w:t>
      </w:r>
      <w:bookmarkEnd w:id="43"/>
    </w:p>
    <w:p w14:paraId="59300D31" w14:textId="77777777" w:rsidR="00A1244C" w:rsidRPr="00277F6D" w:rsidRDefault="00A1244C" w:rsidP="00C318A2">
      <w:pPr>
        <w:pStyle w:val="APHBulletedList"/>
      </w:pPr>
      <w:r w:rsidRPr="00277F6D">
        <w:t>In general, avoid lengthy direct quotations from sources protected by copyright. Such quotations should be used only when essential to a full understanding of an author's meaning. In presenting a theory or argument drawn from previously published work, paraphrase or summarize the author's meaning and cite the appropriate source.</w:t>
      </w:r>
    </w:p>
    <w:p w14:paraId="2376F2F5" w14:textId="77777777" w:rsidR="00A1244C" w:rsidRPr="00277F6D" w:rsidRDefault="00A1244C" w:rsidP="00C318A2">
      <w:pPr>
        <w:pStyle w:val="APHBulletedList"/>
      </w:pPr>
      <w:r w:rsidRPr="00277F6D">
        <w:t>Quotations in the text should be enclosed in double quotation marks. Quotations of longer than eight lines should be set off from the text as block quotations or extracts and indented from the left margin. Citations must be provided for all quotations, regardless of length, including exact page numbers.</w:t>
      </w:r>
    </w:p>
    <w:p w14:paraId="073CD9CA" w14:textId="7B912BFF" w:rsidR="00456BCE" w:rsidRDefault="00A1244C" w:rsidP="00C318A2">
      <w:pPr>
        <w:pStyle w:val="APHBulletedList"/>
      </w:pPr>
      <w:r w:rsidRPr="00277F6D">
        <w:t xml:space="preserve">A quotation consisting of a substantial amount of text from another source requires </w:t>
      </w:r>
      <w:hyperlink w:anchor="PermissionforQuotationTableForm" w:history="1">
        <w:r w:rsidRPr="00A03165">
          <w:rPr>
            <w:rStyle w:val="Hyperlink"/>
          </w:rPr>
          <w:t>written permission</w:t>
        </w:r>
      </w:hyperlink>
      <w:r w:rsidRPr="00277F6D">
        <w:t xml:space="preserve"> from the copyright owner before publication. Although there is no fixed number of words that can be cited as requiring permission, permission should generally be requested for a quotation of more than one or two paragraphs.</w:t>
      </w:r>
    </w:p>
    <w:p w14:paraId="5BBDAC4B" w14:textId="482D5547" w:rsidR="00456BCE" w:rsidRDefault="00A1244C" w:rsidP="00C318A2">
      <w:pPr>
        <w:pStyle w:val="APHBulletedList"/>
      </w:pPr>
      <w:r w:rsidRPr="00277F6D">
        <w:t>An entire element that is quoted from another source, such as a sidebar, table, or figure, always requires permission (see the sections on</w:t>
      </w:r>
      <w:r w:rsidR="009A7793">
        <w:t xml:space="preserve"> </w:t>
      </w:r>
      <w:hyperlink w:anchor="Tables" w:history="1">
        <w:r w:rsidR="009A7793" w:rsidRPr="009A7793">
          <w:rPr>
            <w:rStyle w:val="Hyperlink"/>
          </w:rPr>
          <w:t>Tables</w:t>
        </w:r>
      </w:hyperlink>
      <w:r w:rsidR="009A7793">
        <w:t xml:space="preserve"> and </w:t>
      </w:r>
      <w:hyperlink w:anchor="Artwork" w:history="1">
        <w:r w:rsidR="009A7793" w:rsidRPr="009A7793">
          <w:rPr>
            <w:rStyle w:val="Hyperlink"/>
          </w:rPr>
          <w:t>Artwork</w:t>
        </w:r>
      </w:hyperlink>
      <w:r w:rsidR="009A7793">
        <w:t>)</w:t>
      </w:r>
      <w:r w:rsidRPr="00277F6D">
        <w:t xml:space="preserve"> </w:t>
      </w:r>
    </w:p>
    <w:p w14:paraId="255378E6" w14:textId="61689250" w:rsidR="00A1244C" w:rsidRPr="00277F6D" w:rsidRDefault="00A1244C" w:rsidP="00C318A2">
      <w:pPr>
        <w:pStyle w:val="APHBulletedList"/>
      </w:pPr>
      <w:r w:rsidRPr="00277F6D">
        <w:t xml:space="preserve">APH Press authors are required to obtain such permissions in writing and submit original signed releases with the manuscript. In addition, the author is required to provide a complete source line, including page numbers, in the text. A sample letter requesting permission to quote from original sources appears </w:t>
      </w:r>
      <w:r w:rsidR="00A03165">
        <w:t xml:space="preserve">in </w:t>
      </w:r>
      <w:hyperlink w:anchor="PermissionforQuotationTableForm" w:history="1">
        <w:r w:rsidR="00A03165" w:rsidRPr="007A753C">
          <w:rPr>
            <w:rStyle w:val="Hyperlink"/>
          </w:rPr>
          <w:t>Appendix</w:t>
        </w:r>
        <w:r w:rsidR="007A753C" w:rsidRPr="007A753C">
          <w:rPr>
            <w:rStyle w:val="Hyperlink"/>
          </w:rPr>
          <w:t xml:space="preserve"> B</w:t>
        </w:r>
      </w:hyperlink>
      <w:r w:rsidR="007A753C">
        <w:t>.</w:t>
      </w:r>
    </w:p>
    <w:p w14:paraId="2FAE7D8D" w14:textId="1B891DD3" w:rsidR="008143CD" w:rsidRDefault="003B737A" w:rsidP="00540034">
      <w:pPr>
        <w:pStyle w:val="APHHeading1"/>
      </w:pPr>
      <w:bookmarkStart w:id="44" w:name="_Toc216088997"/>
      <w:r>
        <w:t>Visu</w:t>
      </w:r>
      <w:r w:rsidR="00E92567">
        <w:t xml:space="preserve">al </w:t>
      </w:r>
      <w:r w:rsidR="00540034" w:rsidRPr="00540034">
        <w:t>Supplements</w:t>
      </w:r>
      <w:bookmarkEnd w:id="44"/>
    </w:p>
    <w:p w14:paraId="32DED0B0" w14:textId="74B992BF" w:rsidR="00834B44" w:rsidRPr="00AA2D05" w:rsidRDefault="00834B44" w:rsidP="00834B44">
      <w:pPr>
        <w:pStyle w:val="APHNormalTextIndented"/>
      </w:pPr>
      <w:r>
        <w:t xml:space="preserve">All </w:t>
      </w:r>
      <w:r w:rsidR="0093179E">
        <w:t>v</w:t>
      </w:r>
      <w:r>
        <w:t xml:space="preserve">isual supplements (tables, sidebars, images, figures) will be submitted </w:t>
      </w:r>
      <w:r w:rsidR="0093179E">
        <w:t xml:space="preserve">either within the document or </w:t>
      </w:r>
      <w:r>
        <w:t xml:space="preserve">as separate files. </w:t>
      </w:r>
      <w:r w:rsidR="007E6CC7">
        <w:t>If including visual supplements separately, y</w:t>
      </w:r>
      <w:r>
        <w:t xml:space="preserve">ou should indicate where you would like them to appear in your chapter text by using the </w:t>
      </w:r>
      <w:r w:rsidRPr="00834B44">
        <w:rPr>
          <w:b/>
          <w:bCs/>
        </w:rPr>
        <w:t>APH Insert</w:t>
      </w:r>
      <w:r>
        <w:t xml:space="preserve"> style and clearly indicating where you would like it to appear (ex: </w:t>
      </w:r>
      <w:r w:rsidRPr="00834B44">
        <w:t>&lt;Insert Table 5.1 here&gt;</w:t>
      </w:r>
      <w:r>
        <w:t xml:space="preserve">). Generally, a table, sidebar, or figure should appear after the paragraph where it is first mentioned. </w:t>
      </w:r>
      <w:r w:rsidR="00AA2D05">
        <w:t>Specific</w:t>
      </w:r>
      <w:r w:rsidR="007E6CC7">
        <w:t xml:space="preserve"> information on proper formatting visual supplements is in the </w:t>
      </w:r>
      <w:r w:rsidR="00AA2D05">
        <w:rPr>
          <w:b/>
          <w:bCs/>
        </w:rPr>
        <w:t>Using APH Styles and the APH Template</w:t>
      </w:r>
      <w:r w:rsidR="00AA2D05">
        <w:t xml:space="preserve"> document.</w:t>
      </w:r>
    </w:p>
    <w:p w14:paraId="24A5317F" w14:textId="5F4B61AF" w:rsidR="00D36BF1" w:rsidRDefault="00E92567" w:rsidP="00DE3BC2">
      <w:pPr>
        <w:pStyle w:val="APHHeading2"/>
      </w:pPr>
      <w:bookmarkStart w:id="45" w:name="Tables"/>
      <w:bookmarkStart w:id="46" w:name="_Toc216088998"/>
      <w:bookmarkEnd w:id="45"/>
      <w:r w:rsidRPr="00540034">
        <w:lastRenderedPageBreak/>
        <w:t>Tables</w:t>
      </w:r>
      <w:bookmarkEnd w:id="46"/>
    </w:p>
    <w:p w14:paraId="2464AE0D" w14:textId="77777777" w:rsidR="002029D4" w:rsidRDefault="001B0E66" w:rsidP="00C318A2">
      <w:pPr>
        <w:pStyle w:val="APHBulletedList"/>
      </w:pPr>
      <w:r w:rsidRPr="002F038D">
        <w:t xml:space="preserve">Reserve tables to present crucial data directly related to the text of the manuscript and to simplify a discussion that would otherwise be dense with numbers or to show the relationships of different elements. </w:t>
      </w:r>
    </w:p>
    <w:p w14:paraId="5A056EBA" w14:textId="77777777" w:rsidR="002029D4" w:rsidRDefault="001B0E66" w:rsidP="00C318A2">
      <w:pPr>
        <w:pStyle w:val="APHBulletedList"/>
      </w:pPr>
      <w:r w:rsidRPr="002F038D">
        <w:t xml:space="preserve">Tables should supplement, not duplicate, the text. </w:t>
      </w:r>
    </w:p>
    <w:p w14:paraId="65D448FB" w14:textId="384BA775" w:rsidR="002029D4" w:rsidRDefault="001B0E66" w:rsidP="00C318A2">
      <w:pPr>
        <w:pStyle w:val="APHBulletedList"/>
      </w:pPr>
      <w:r w:rsidRPr="002F038D">
        <w:t>They should be numbered consecutively in each chapter and headed by a short title that describes the content</w:t>
      </w:r>
      <w:r w:rsidR="001F450A">
        <w:t>. Ex: “Table 5.1: Census Data on CVI.”</w:t>
      </w:r>
    </w:p>
    <w:p w14:paraId="08CBF41D" w14:textId="77777777" w:rsidR="002029D4" w:rsidRDefault="001B0E66" w:rsidP="00C318A2">
      <w:pPr>
        <w:pStyle w:val="APHBulletedList"/>
      </w:pPr>
      <w:r w:rsidRPr="002F038D">
        <w:t xml:space="preserve">All table columns should also have concise headings. </w:t>
      </w:r>
    </w:p>
    <w:p w14:paraId="10966BFF" w14:textId="6BE9F0E8" w:rsidR="001B0E66" w:rsidRPr="002F038D" w:rsidRDefault="002029D4" w:rsidP="00C318A2">
      <w:pPr>
        <w:pStyle w:val="APHBulletedList"/>
      </w:pPr>
      <w:r>
        <w:t>Adequate</w:t>
      </w:r>
      <w:r w:rsidR="001B0E66" w:rsidRPr="002F038D">
        <w:t xml:space="preserve"> explanations of abbreviations, probability values, and similar features should be provided as lettered footnotes to the tables.</w:t>
      </w:r>
    </w:p>
    <w:p w14:paraId="75B9D180" w14:textId="3B8D3219" w:rsidR="001B0E66" w:rsidRPr="002F038D" w:rsidRDefault="001B0E66" w:rsidP="00C318A2">
      <w:pPr>
        <w:pStyle w:val="APHBulletedList"/>
      </w:pPr>
      <w:r w:rsidRPr="002F038D">
        <w:t xml:space="preserve">All tables must be specifically mentioned in the text either in a sentence, such as "Table </w:t>
      </w:r>
      <w:r w:rsidR="001F450A">
        <w:t>5.</w:t>
      </w:r>
      <w:r w:rsidRPr="002F038D">
        <w:t xml:space="preserve">1 presents the findings of the Smith study" or in parentheses, as in "The Smith study findings support this conclusion (see Table </w:t>
      </w:r>
      <w:r w:rsidR="001F450A">
        <w:t>5.</w:t>
      </w:r>
      <w:r w:rsidRPr="002F038D">
        <w:t>1)."</w:t>
      </w:r>
    </w:p>
    <w:p w14:paraId="7EA0BC85" w14:textId="0E3F8EC5" w:rsidR="002029D4" w:rsidRDefault="003836E7" w:rsidP="00C318A2">
      <w:pPr>
        <w:pStyle w:val="APHBulletedList"/>
      </w:pPr>
      <w:r>
        <w:t>If including tables as a separate file</w:t>
      </w:r>
      <w:r w:rsidR="001B0E66" w:rsidRPr="002F038D">
        <w:t xml:space="preserve">, place each table in a separate </w:t>
      </w:r>
      <w:r w:rsidR="001F450A">
        <w:t>Word file</w:t>
      </w:r>
      <w:r w:rsidR="001B0E66" w:rsidRPr="002F038D">
        <w:t xml:space="preserve"> named according to the table number and the chapter it belongs to</w:t>
      </w:r>
      <w:r w:rsidR="008C4777">
        <w:t xml:space="preserve">, e.g. </w:t>
      </w:r>
      <w:r w:rsidR="008C4777">
        <w:rPr>
          <w:b/>
          <w:bCs/>
        </w:rPr>
        <w:t>Table_5.1.docx</w:t>
      </w:r>
      <w:r w:rsidR="001B0E66" w:rsidRPr="002F038D">
        <w:t xml:space="preserve">. </w:t>
      </w:r>
    </w:p>
    <w:p w14:paraId="7A2BC040" w14:textId="4B4D751E" w:rsidR="00142698" w:rsidRDefault="00142698" w:rsidP="00C318A2">
      <w:pPr>
        <w:pStyle w:val="APHBulletedList"/>
      </w:pPr>
      <w:r>
        <w:t xml:space="preserve">If tables are complex (more than </w:t>
      </w:r>
      <w:r w:rsidR="000D3395">
        <w:t xml:space="preserve">4 columns, more than 8-10 rows, split columns or rows, etc.), </w:t>
      </w:r>
      <w:r w:rsidR="000A3942">
        <w:t xml:space="preserve">be aware that </w:t>
      </w:r>
      <w:r w:rsidR="000D3395">
        <w:t xml:space="preserve">we may need to present the information in another manner for </w:t>
      </w:r>
      <w:r w:rsidR="000A3942">
        <w:t>accessibility and print purposes.</w:t>
      </w:r>
    </w:p>
    <w:p w14:paraId="15459BF5" w14:textId="77777777" w:rsidR="002029D4" w:rsidRDefault="001B0E66" w:rsidP="00C318A2">
      <w:pPr>
        <w:pStyle w:val="APHBulletedList"/>
      </w:pPr>
      <w:r w:rsidRPr="002F038D">
        <w:t>Do not force the table columns to align by tabbing turnover lines. Use the word processor's table function so that each column within a table aligns within itself.</w:t>
      </w:r>
    </w:p>
    <w:p w14:paraId="74A720B8" w14:textId="31293792" w:rsidR="001B0E66" w:rsidRPr="002F038D" w:rsidRDefault="001B0E66" w:rsidP="00C318A2">
      <w:pPr>
        <w:pStyle w:val="APHBulletedList"/>
      </w:pPr>
      <w:r w:rsidRPr="002F038D">
        <w:t>Do not give the table a border or use vertical rules to set off columns or rows.</w:t>
      </w:r>
    </w:p>
    <w:p w14:paraId="52D53D9E" w14:textId="017753C4" w:rsidR="00176A5A" w:rsidRDefault="001B0E66" w:rsidP="00C318A2">
      <w:pPr>
        <w:pStyle w:val="APHBulletedList"/>
      </w:pPr>
      <w:r w:rsidRPr="002F038D">
        <w:t>The source for the data in the table must be acknowledged (unless the source is the author's own work) and the full reference provided (not just the author's name and date). The style for table source notes (as well as for the sources of sidebars and figures) is as follows:</w:t>
      </w:r>
    </w:p>
    <w:p w14:paraId="5C8EE4BB" w14:textId="59D530EA" w:rsidR="00176A5A" w:rsidRDefault="001B0E66" w:rsidP="00521FD5">
      <w:pPr>
        <w:pStyle w:val="APHBulletedListLevel2"/>
      </w:pPr>
      <w:bookmarkStart w:id="47" w:name="Source"/>
      <w:bookmarkEnd w:id="47"/>
      <w:r w:rsidRPr="002F038D">
        <w:t>Source: Based on Samuels, S. J. (1979). The method of repeated reading. </w:t>
      </w:r>
      <w:r w:rsidRPr="002F038D">
        <w:rPr>
          <w:i/>
          <w:iCs/>
        </w:rPr>
        <w:t>The Reading Teacher, 33</w:t>
      </w:r>
      <w:r w:rsidRPr="002F038D">
        <w:t>, 26; and Tierney, R. J., Readence, J. E., &amp; Dishneer, E. K. (1990). </w:t>
      </w:r>
      <w:r w:rsidRPr="002F038D">
        <w:rPr>
          <w:i/>
          <w:iCs/>
        </w:rPr>
        <w:t>Reading strategies and practices: A compendium</w:t>
      </w:r>
      <w:r w:rsidRPr="002F038D">
        <w:t> (3rd ed). Allyn &amp; Bacon. </w:t>
      </w:r>
    </w:p>
    <w:p w14:paraId="5262F06D" w14:textId="62C26002" w:rsidR="00176A5A" w:rsidRDefault="001B0E66" w:rsidP="00521FD5">
      <w:pPr>
        <w:pStyle w:val="APHBulletedListLevel2"/>
      </w:pPr>
      <w:r w:rsidRPr="002F038D">
        <w:lastRenderedPageBreak/>
        <w:t>Source: Reprinted with permission from Thurber, D. N. (1993). </w:t>
      </w:r>
      <w:r w:rsidRPr="002F038D">
        <w:rPr>
          <w:i/>
          <w:iCs/>
        </w:rPr>
        <w:t>D'Nealian handwriting</w:t>
      </w:r>
      <w:r w:rsidRPr="002F038D">
        <w:t> (3rd ed.). Scott, Foresman. </w:t>
      </w:r>
    </w:p>
    <w:p w14:paraId="379373E1" w14:textId="23D44A48" w:rsidR="00753048" w:rsidRDefault="001B0E66" w:rsidP="00521FD5">
      <w:pPr>
        <w:pStyle w:val="APHBulletedListLevel2"/>
      </w:pPr>
      <w:r w:rsidRPr="002F038D">
        <w:t>Source: Adapted, by permission of the publisher, from Goldberg, S. (1991). </w:t>
      </w:r>
      <w:r w:rsidRPr="002F038D">
        <w:rPr>
          <w:i/>
          <w:iCs/>
        </w:rPr>
        <w:t>Clinical neuroanatomy made ridiculously simple</w:t>
      </w:r>
      <w:r w:rsidRPr="002F038D">
        <w:t> (p. 38). Medmaster.</w:t>
      </w:r>
    </w:p>
    <w:p w14:paraId="058AED7D" w14:textId="3754C5E7" w:rsidR="00753048" w:rsidRDefault="001B0E66" w:rsidP="00C318A2">
      <w:pPr>
        <w:pStyle w:val="APHBulletedList"/>
      </w:pPr>
      <w:r w:rsidRPr="002F038D">
        <w:t>If a table has been acquired from another source and is reproduced in its original format, written permission must be obtained for its use and a permissions line must be given at the bottom of the table. </w:t>
      </w:r>
      <w:r w:rsidRPr="00176A5A">
        <w:t xml:space="preserve">Such permissions, in the form of original signed release forms, need to be included </w:t>
      </w:r>
      <w:r w:rsidR="004F2342">
        <w:t>with</w:t>
      </w:r>
      <w:r w:rsidR="004F2342" w:rsidRPr="00176A5A">
        <w:t xml:space="preserve"> </w:t>
      </w:r>
      <w:r w:rsidRPr="00176A5A">
        <w:t>the final submission of the manuscript. </w:t>
      </w:r>
    </w:p>
    <w:p w14:paraId="29FA175B" w14:textId="15B89549" w:rsidR="001B0E66" w:rsidRPr="002F038D" w:rsidRDefault="001B0E66" w:rsidP="007744DC">
      <w:pPr>
        <w:pStyle w:val="APHBulletedListLevel2"/>
      </w:pPr>
      <w:r w:rsidRPr="00184459">
        <w:t>A sample letter requesting</w:t>
      </w:r>
      <w:r w:rsidRPr="002F038D">
        <w:t xml:space="preserve"> permission to use material from original sources appears </w:t>
      </w:r>
      <w:r w:rsidR="00184459">
        <w:t xml:space="preserve">in </w:t>
      </w:r>
      <w:hyperlink w:anchor="PermissionforQuotationTableForm" w:history="1">
        <w:r w:rsidR="00184459" w:rsidRPr="00184459">
          <w:rPr>
            <w:rStyle w:val="Hyperlink"/>
          </w:rPr>
          <w:t>Appendix B</w:t>
        </w:r>
      </w:hyperlink>
      <w:r w:rsidR="00184459">
        <w:t xml:space="preserve"> </w:t>
      </w:r>
      <w:r w:rsidRPr="002F038D">
        <w:t>at the end of these guidelines</w:t>
      </w:r>
      <w:r w:rsidR="00663F5D">
        <w:t xml:space="preserve"> and is linked herein. </w:t>
      </w:r>
    </w:p>
    <w:p w14:paraId="345088A2" w14:textId="010384DF" w:rsidR="001B0E66" w:rsidRDefault="005922D5" w:rsidP="00DE3BC2">
      <w:pPr>
        <w:pStyle w:val="APHHeading2"/>
      </w:pPr>
      <w:bookmarkStart w:id="48" w:name="_Toc216088999"/>
      <w:r>
        <w:t>Sidebars</w:t>
      </w:r>
      <w:bookmarkEnd w:id="48"/>
    </w:p>
    <w:p w14:paraId="2D011D65" w14:textId="164CF297" w:rsidR="00A76B96" w:rsidRPr="002F038D" w:rsidRDefault="00A76B96" w:rsidP="005740B6">
      <w:pPr>
        <w:pStyle w:val="APHNormalFirstParagraph"/>
        <w:rPr>
          <w:color w:val="000000"/>
        </w:rPr>
      </w:pPr>
      <w:r w:rsidRPr="243DDAF9">
        <w:t>Sidebars (or boxes) are elements separate from the text that expand on a particular point or include additional information that would distract from the main point in text or warrant special highlighting.</w:t>
      </w:r>
    </w:p>
    <w:p w14:paraId="0CFAEED7" w14:textId="21BE4FAB" w:rsidR="00DB4748" w:rsidRDefault="00A76B96" w:rsidP="00C318A2">
      <w:pPr>
        <w:pStyle w:val="APHBulletedList"/>
      </w:pPr>
      <w:r w:rsidRPr="002F038D">
        <w:t>Because they will be placed within the text of a chapter, sidebars should not be too long—generally not more than two or three double-spaced pages</w:t>
      </w:r>
      <w:r w:rsidR="00446039">
        <w:t xml:space="preserve"> at most</w:t>
      </w:r>
      <w:r w:rsidRPr="002F038D">
        <w:t xml:space="preserve">. </w:t>
      </w:r>
    </w:p>
    <w:p w14:paraId="1ED1836F" w14:textId="15C6ABE4" w:rsidR="00A76B96" w:rsidRDefault="00A76B96" w:rsidP="007744DC">
      <w:pPr>
        <w:pStyle w:val="APHBulletedListLevel2"/>
      </w:pPr>
      <w:r w:rsidRPr="002F038D">
        <w:t>Information that does not belong in the text but relates directly to the material of a chapter and is too long for a sidebar or table can also be presented as a chapter appendix at the very end of a chapter.</w:t>
      </w:r>
    </w:p>
    <w:p w14:paraId="339F8B6D" w14:textId="744FCF83" w:rsidR="00465A43" w:rsidRDefault="00465A43" w:rsidP="00465A43">
      <w:pPr>
        <w:pStyle w:val="APHBulletedList"/>
      </w:pPr>
      <w:r>
        <w:t>Sidebars and figures should appear between paragraphs. Do not interrupt a body paragraph with a sidebar.</w:t>
      </w:r>
    </w:p>
    <w:p w14:paraId="547E699E" w14:textId="5CBA312A" w:rsidR="00465A43" w:rsidRPr="002F038D" w:rsidRDefault="00465A43" w:rsidP="00521FD5">
      <w:pPr>
        <w:pStyle w:val="APHBulletedList"/>
      </w:pPr>
      <w:r>
        <w:t xml:space="preserve">Avoid including </w:t>
      </w:r>
      <w:r w:rsidR="003049DF">
        <w:t>multiple sidebars in a row without continuing the main text.</w:t>
      </w:r>
    </w:p>
    <w:p w14:paraId="2A45AB74" w14:textId="06ECC4DA" w:rsidR="0074451C" w:rsidRDefault="0074451C" w:rsidP="0074451C">
      <w:pPr>
        <w:pStyle w:val="APHBulletedList"/>
      </w:pPr>
      <w:r>
        <w:t>Sidebars should be</w:t>
      </w:r>
      <w:r w:rsidRPr="002F038D">
        <w:t xml:space="preserve"> numbered consecutively as they appear in the chapter. In other words, Sidebar 1.4 is the fourth sidebar in Chapter</w:t>
      </w:r>
      <w:r>
        <w:t xml:space="preserve"> </w:t>
      </w:r>
      <w:r w:rsidR="00A81E82">
        <w:t>1</w:t>
      </w:r>
      <w:r>
        <w:t>.</w:t>
      </w:r>
    </w:p>
    <w:p w14:paraId="71DC378E" w14:textId="28279D7A" w:rsidR="00DB4748" w:rsidRDefault="003208AD" w:rsidP="00C318A2">
      <w:pPr>
        <w:pStyle w:val="APHBulletedList"/>
      </w:pPr>
      <w:r>
        <w:t xml:space="preserve">Short sidebars can be included in the </w:t>
      </w:r>
      <w:r w:rsidR="0074451C">
        <w:t>manuscript file; longer sidebars or sidebars with formatting concerns may</w:t>
      </w:r>
      <w:r w:rsidR="00A76B96" w:rsidRPr="002F038D">
        <w:t xml:space="preserve"> be submitted </w:t>
      </w:r>
      <w:r w:rsidR="00A44595">
        <w:t>as</w:t>
      </w:r>
      <w:r w:rsidR="00A44595" w:rsidRPr="002F038D">
        <w:t xml:space="preserve"> </w:t>
      </w:r>
      <w:r w:rsidR="00A76B96" w:rsidRPr="002F038D">
        <w:t>separate files</w:t>
      </w:r>
      <w:r w:rsidR="00A44595">
        <w:t>.</w:t>
      </w:r>
    </w:p>
    <w:p w14:paraId="66AC07B2" w14:textId="03A41FF8" w:rsidR="00A76B96" w:rsidRPr="002F038D" w:rsidRDefault="00A76B96" w:rsidP="00C318A2">
      <w:pPr>
        <w:pStyle w:val="APHBulletedList"/>
      </w:pPr>
      <w:r w:rsidRPr="00DB4748">
        <w:t>When sidebars include material from other sources, the complete source must be acknowledged (</w:t>
      </w:r>
      <w:hyperlink w:anchor="Source" w:history="1">
        <w:r w:rsidRPr="000B4DFF">
          <w:rPr>
            <w:rStyle w:val="Hyperlink"/>
          </w:rPr>
          <w:t xml:space="preserve">see the section </w:t>
        </w:r>
        <w:r w:rsidR="00D73274" w:rsidRPr="000B4DFF">
          <w:rPr>
            <w:rStyle w:val="Hyperlink"/>
          </w:rPr>
          <w:t xml:space="preserve">on tables </w:t>
        </w:r>
        <w:r w:rsidRPr="000B4DFF">
          <w:rPr>
            <w:rStyle w:val="Hyperlink"/>
          </w:rPr>
          <w:t>for the style for source notes</w:t>
        </w:r>
      </w:hyperlink>
      <w:r w:rsidRPr="00DB4748">
        <w:t>).</w:t>
      </w:r>
    </w:p>
    <w:p w14:paraId="4B8A3129" w14:textId="0A94AA67" w:rsidR="005922D5" w:rsidRDefault="00240E0D" w:rsidP="00DE3BC2">
      <w:pPr>
        <w:pStyle w:val="APHHeading2"/>
      </w:pPr>
      <w:bookmarkStart w:id="49" w:name="Artwork"/>
      <w:bookmarkStart w:id="50" w:name="_Toc216089000"/>
      <w:bookmarkEnd w:id="49"/>
      <w:r>
        <w:lastRenderedPageBreak/>
        <w:t>Artwork</w:t>
      </w:r>
      <w:bookmarkEnd w:id="50"/>
    </w:p>
    <w:p w14:paraId="574A5B05" w14:textId="03229634" w:rsidR="002F3579" w:rsidRDefault="002F3579" w:rsidP="00C318A2">
      <w:pPr>
        <w:pStyle w:val="APHBulletedList"/>
      </w:pPr>
      <w:r w:rsidRPr="000A711B">
        <w:t>If a manuscript contains photographs and figures (e.g., illustrations such as drawings, graphs, or diagrams), the author is required to submit final artwork for each piece (e.g., artwork that is ready to be printed without any altering necessary) with the final submission of the manuscript</w:t>
      </w:r>
      <w:r w:rsidR="00EE719F">
        <w:t xml:space="preserve"> unless APH has agreed to create/supply artwork</w:t>
      </w:r>
      <w:r w:rsidR="006B721C" w:rsidRPr="000A711B">
        <w:t>.</w:t>
      </w:r>
    </w:p>
    <w:p w14:paraId="04D620F6" w14:textId="12D125B1" w:rsidR="001F450A" w:rsidRDefault="00476AFE" w:rsidP="001F450A">
      <w:pPr>
        <w:pStyle w:val="APHBulletedList"/>
        <w:numPr>
          <w:ilvl w:val="1"/>
          <w:numId w:val="36"/>
        </w:numPr>
      </w:pPr>
      <w:r>
        <w:t>Generally, d</w:t>
      </w:r>
      <w:r w:rsidR="001F450A">
        <w:t xml:space="preserve">o not include artwork in the Word document. Instead, use the </w:t>
      </w:r>
      <w:r w:rsidR="001F450A">
        <w:rPr>
          <w:b/>
          <w:bCs/>
        </w:rPr>
        <w:t xml:space="preserve">APH Insert </w:t>
      </w:r>
      <w:r w:rsidR="001F450A">
        <w:t>style and write “&lt;insert image 5.1_NameOfImage.jpg here&gt;.”</w:t>
      </w:r>
    </w:p>
    <w:p w14:paraId="3F5F5498" w14:textId="1E570900" w:rsidR="00854356" w:rsidRDefault="00854356" w:rsidP="001F450A">
      <w:pPr>
        <w:pStyle w:val="APHBulletedList"/>
        <w:numPr>
          <w:ilvl w:val="1"/>
          <w:numId w:val="36"/>
        </w:numPr>
      </w:pPr>
      <w:r>
        <w:t xml:space="preserve">Include a caption and source information in the Word document immediately after </w:t>
      </w:r>
      <w:r w:rsidR="001F7143">
        <w:t>the desired placement of the figure.</w:t>
      </w:r>
    </w:p>
    <w:p w14:paraId="0933833E" w14:textId="1C1BDA7D" w:rsidR="00A45C9B" w:rsidRDefault="00A45C9B" w:rsidP="00C318A2">
      <w:pPr>
        <w:pStyle w:val="APHBulletedList"/>
      </w:pPr>
      <w:r>
        <w:t xml:space="preserve">The author is also required to obtain permissions for the reprinting of illustrations and photographs. A sample letter </w:t>
      </w:r>
      <w:r w:rsidR="001C623E">
        <w:t xml:space="preserve">to request permission to reprint an illustration or photograph can be found in </w:t>
      </w:r>
      <w:hyperlink w:anchor="AppCPermissionIllustrationPhotograph" w:history="1">
        <w:r w:rsidR="001C623E" w:rsidRPr="001C623E">
          <w:rPr>
            <w:rStyle w:val="Hyperlink"/>
          </w:rPr>
          <w:t>Appendix C</w:t>
        </w:r>
      </w:hyperlink>
      <w:r w:rsidR="001C623E">
        <w:t xml:space="preserve">. </w:t>
      </w:r>
    </w:p>
    <w:p w14:paraId="48921F3E" w14:textId="0E51716F" w:rsidR="000A711B" w:rsidRDefault="000A711B" w:rsidP="00C318A2">
      <w:pPr>
        <w:pStyle w:val="APHBulletedList"/>
      </w:pPr>
      <w:r>
        <w:t xml:space="preserve">A complete list of </w:t>
      </w:r>
      <w:r w:rsidR="001F450A">
        <w:t>images and figures</w:t>
      </w:r>
      <w:r>
        <w:t xml:space="preserve"> should be submitted with the final manuscript, along with </w:t>
      </w:r>
      <w:r w:rsidR="001F450A">
        <w:t xml:space="preserve">print-quality </w:t>
      </w:r>
      <w:r w:rsidR="003E30FB">
        <w:t>copies of the work</w:t>
      </w:r>
      <w:r w:rsidR="001F7143">
        <w:t xml:space="preserve"> (see below for requirements)</w:t>
      </w:r>
      <w:r w:rsidR="003E30FB">
        <w:t xml:space="preserve">. </w:t>
      </w:r>
    </w:p>
    <w:p w14:paraId="734370F2" w14:textId="02C687BF" w:rsidR="003E30FB" w:rsidRDefault="003E30FB" w:rsidP="00C318A2">
      <w:pPr>
        <w:pStyle w:val="APHBulletedList"/>
      </w:pPr>
      <w:r w:rsidRPr="002F038D">
        <w:t xml:space="preserve">Label items by chapter and item number; for example, Fig. 2.3 means the third figure in Chapter 2. </w:t>
      </w:r>
      <w:r w:rsidR="006B2032" w:rsidRPr="002F038D">
        <w:t xml:space="preserve">Photographs related to the general theme of the chapter may not have numbers in the final publication, but authors should number them (Photo 1.1, Photo 5.2) </w:t>
      </w:r>
      <w:r w:rsidR="00FC178D">
        <w:t>in the chapter text and in the filename</w:t>
      </w:r>
    </w:p>
    <w:p w14:paraId="28878D46" w14:textId="4480D7C0" w:rsidR="003E30FB" w:rsidRPr="000A711B" w:rsidRDefault="00300510" w:rsidP="00C318A2">
      <w:pPr>
        <w:pStyle w:val="APHBulletedList"/>
      </w:pPr>
      <w:r>
        <w:t>General Questions should be directed to the managing editor (</w:t>
      </w:r>
      <w:r w:rsidR="00FC178D">
        <w:t>zvandezande</w:t>
      </w:r>
      <w:r>
        <w:t>@aph.org)</w:t>
      </w:r>
    </w:p>
    <w:p w14:paraId="04CB2542" w14:textId="77777777" w:rsidR="00BD2AFF" w:rsidRPr="0081557E" w:rsidRDefault="00BD2AFF" w:rsidP="00BD2AFF">
      <w:pPr>
        <w:pStyle w:val="APHHeading3"/>
      </w:pPr>
      <w:bookmarkStart w:id="51" w:name="_Toc216089001"/>
      <w:r>
        <w:t>Figures</w:t>
      </w:r>
      <w:bookmarkEnd w:id="51"/>
    </w:p>
    <w:p w14:paraId="00610A7B" w14:textId="77777777" w:rsidR="00BD2AFF" w:rsidRDefault="00BD2AFF" w:rsidP="00BD2AFF">
      <w:pPr>
        <w:pStyle w:val="APHHeading4"/>
        <w:rPr>
          <w:highlight w:val="yellow"/>
        </w:rPr>
      </w:pPr>
      <w:bookmarkStart w:id="52" w:name="_Toc216089002"/>
      <w:r w:rsidRPr="00CF315A">
        <w:t>General</w:t>
      </w:r>
      <w:bookmarkEnd w:id="52"/>
    </w:p>
    <w:p w14:paraId="25DBB853" w14:textId="73C7A252" w:rsidR="00BD2AFF" w:rsidRDefault="00BD2AFF" w:rsidP="00BD2AFF">
      <w:pPr>
        <w:pStyle w:val="APHBulletedList"/>
      </w:pPr>
      <w:r w:rsidRPr="00D00ED1">
        <w:t>A</w:t>
      </w:r>
      <w:r>
        <w:t>ll figures must be specifically mentioned in the text either in a sentence such as “Figure 5.1 illustrates the parts of the eye,” or in parentheses, for example, “The student needs to learn the parts of the eye (see Figure 5.1).”</w:t>
      </w:r>
    </w:p>
    <w:p w14:paraId="39562481" w14:textId="3889C8AC" w:rsidR="007B6DE3" w:rsidRDefault="007B6DE3" w:rsidP="007B6DE3">
      <w:pPr>
        <w:pStyle w:val="APHBulletedList"/>
      </w:pPr>
      <w:r>
        <w:t xml:space="preserve">Photographs included in the manuscript do not necessarily need to </w:t>
      </w:r>
      <w:r w:rsidR="00B317BC">
        <w:t>be treated as</w:t>
      </w:r>
      <w:r>
        <w:t xml:space="preserve"> figure</w:t>
      </w:r>
      <w:r w:rsidR="00B317BC">
        <w:t>s</w:t>
      </w:r>
      <w:r w:rsidR="004A6179">
        <w:t xml:space="preserve"> and do not have to be mentioned directly by the body text</w:t>
      </w:r>
      <w:r>
        <w:t xml:space="preserve">. All illustrations or diagrams must </w:t>
      </w:r>
      <w:r w:rsidR="00B317BC">
        <w:t>be treated as a</w:t>
      </w:r>
      <w:r>
        <w:t xml:space="preserve"> figure. Please maintain consistency throughout </w:t>
      </w:r>
      <w:r>
        <w:lastRenderedPageBreak/>
        <w:t>the manuscript (e.g. if some photographs</w:t>
      </w:r>
      <w:r w:rsidR="00F654F3">
        <w:t xml:space="preserve"> are treated as</w:t>
      </w:r>
      <w:r>
        <w:t xml:space="preserve"> figure</w:t>
      </w:r>
      <w:r w:rsidR="00F654F3">
        <w:t>s</w:t>
      </w:r>
      <w:r>
        <w:t>, they all should</w:t>
      </w:r>
      <w:r w:rsidR="00F654F3">
        <w:t xml:space="preserve"> be</w:t>
      </w:r>
      <w:r>
        <w:t>).</w:t>
      </w:r>
    </w:p>
    <w:p w14:paraId="793AFF00" w14:textId="77777777" w:rsidR="00BD2AFF" w:rsidRDefault="00BD2AFF" w:rsidP="00BD2AFF">
      <w:pPr>
        <w:pStyle w:val="APHHeading4"/>
      </w:pPr>
      <w:bookmarkStart w:id="53" w:name="_Toc216089003"/>
      <w:r>
        <w:t>Titles, Captions, and Credits</w:t>
      </w:r>
      <w:bookmarkEnd w:id="53"/>
    </w:p>
    <w:p w14:paraId="675589BA" w14:textId="77777777" w:rsidR="00BD2AFF" w:rsidRDefault="00BD2AFF" w:rsidP="00BD2AFF">
      <w:pPr>
        <w:pStyle w:val="APHBulletedList"/>
      </w:pPr>
      <w:r w:rsidRPr="002F038D">
        <w:t>Figures should have brief titles that indicate the content of the illustration, for example: "Figure 5.4. Cross Section of the Eye.</w:t>
      </w:r>
      <w:r>
        <w:t xml:space="preserve">” </w:t>
      </w:r>
    </w:p>
    <w:p w14:paraId="57917F9B" w14:textId="77777777" w:rsidR="00BD2AFF" w:rsidRDefault="00BD2AFF" w:rsidP="00BD2AFF">
      <w:pPr>
        <w:pStyle w:val="APHBulletedList"/>
      </w:pPr>
      <w:r w:rsidRPr="002F038D">
        <w:t xml:space="preserve">If </w:t>
      </w:r>
      <w:r>
        <w:t xml:space="preserve">an </w:t>
      </w:r>
      <w:r w:rsidRPr="002F038D">
        <w:t>additional explanation is necessary, figures may have an additional caption</w:t>
      </w:r>
      <w:r>
        <w:t>, which</w:t>
      </w:r>
      <w:r w:rsidRPr="002F038D">
        <w:t xml:space="preserve"> should be written as sentences and contain as much information as possible</w:t>
      </w:r>
      <w:r>
        <w:t xml:space="preserve"> and explain the figure’s importance to the body text</w:t>
      </w:r>
      <w:r w:rsidRPr="002F038D">
        <w:t>, for example, "The normal visual field is shown for the left eye with a center fixation point.</w:t>
      </w:r>
      <w:r>
        <w:t>”</w:t>
      </w:r>
    </w:p>
    <w:p w14:paraId="03D951C0" w14:textId="77777777" w:rsidR="00BD2AFF" w:rsidRDefault="00BD2AFF" w:rsidP="00BD2AFF">
      <w:pPr>
        <w:pStyle w:val="APHHeading4"/>
      </w:pPr>
      <w:bookmarkStart w:id="54" w:name="_Toc216089004"/>
      <w:r>
        <w:t>Permissions</w:t>
      </w:r>
      <w:bookmarkEnd w:id="54"/>
    </w:p>
    <w:p w14:paraId="4321F091" w14:textId="77777777" w:rsidR="00BD2AFF" w:rsidRDefault="00BD2AFF" w:rsidP="00BD2AFF">
      <w:pPr>
        <w:pStyle w:val="APHBulletedList"/>
      </w:pPr>
      <w:r w:rsidRPr="0081557E">
        <w:t>Figures obtained from other sources need to be accompanied by written permission from the original source for their use.</w:t>
      </w:r>
    </w:p>
    <w:p w14:paraId="0816BEE6" w14:textId="77777777" w:rsidR="00BD2AFF" w:rsidRDefault="00BD2AFF" w:rsidP="00BD2AFF">
      <w:pPr>
        <w:pStyle w:val="APHBulletedList"/>
      </w:pPr>
      <w:r>
        <w:t xml:space="preserve">A formal agreement also needs to be completed and signed by an illustrator whose work is used. A sample letter to obtain permission to use an illustration can be found in </w:t>
      </w:r>
      <w:hyperlink w:anchor="AppCPermissionIllustrationPhotograph" w:history="1">
        <w:r w:rsidRPr="00674FFC">
          <w:rPr>
            <w:rStyle w:val="Hyperlink"/>
          </w:rPr>
          <w:t>Appendix C</w:t>
        </w:r>
      </w:hyperlink>
      <w:r>
        <w:t>.</w:t>
      </w:r>
    </w:p>
    <w:p w14:paraId="75A0A101" w14:textId="1F75B5F4" w:rsidR="0060550A" w:rsidRDefault="0081557E" w:rsidP="00D85EDF">
      <w:pPr>
        <w:pStyle w:val="APHHeading3"/>
      </w:pPr>
      <w:bookmarkStart w:id="55" w:name="_Toc216089005"/>
      <w:r w:rsidRPr="0081557E">
        <w:t>Photographs</w:t>
      </w:r>
      <w:bookmarkEnd w:id="55"/>
      <w:r w:rsidR="0060550A">
        <w:t xml:space="preserve"> </w:t>
      </w:r>
    </w:p>
    <w:p w14:paraId="7BF6DB37" w14:textId="2B17089C" w:rsidR="00D85EDF" w:rsidRDefault="00E045FE" w:rsidP="00D85EDF">
      <w:pPr>
        <w:pStyle w:val="APHHeading4"/>
      </w:pPr>
      <w:bookmarkStart w:id="56" w:name="_Toc216089006"/>
      <w:r>
        <w:t>Format</w:t>
      </w:r>
      <w:bookmarkEnd w:id="56"/>
    </w:p>
    <w:p w14:paraId="21EAAAFB" w14:textId="6CA1FD84" w:rsidR="00D85EDF" w:rsidRDefault="00D85EDF" w:rsidP="00C318A2">
      <w:pPr>
        <w:pStyle w:val="APHBulletedList"/>
      </w:pPr>
      <w:r>
        <w:t>Photographs should be in color for use in e-book and online versions of the text.</w:t>
      </w:r>
      <w:r w:rsidR="004E233C">
        <w:t xml:space="preserve"> APH Press will create black and white versions for print</w:t>
      </w:r>
      <w:r w:rsidR="0002477D">
        <w:t>.</w:t>
      </w:r>
    </w:p>
    <w:p w14:paraId="5D0B736D" w14:textId="2DB20806" w:rsidR="008A6879" w:rsidRDefault="008A6879" w:rsidP="00C318A2">
      <w:pPr>
        <w:pStyle w:val="APHBulletedList"/>
      </w:pPr>
      <w:r>
        <w:t>Images should be</w:t>
      </w:r>
      <w:r w:rsidR="00AC7F57">
        <w:t xml:space="preserve"> </w:t>
      </w:r>
      <w:r w:rsidR="00600297">
        <w:t xml:space="preserve">in JPEG (.jpg) or TIFF (.tif) </w:t>
      </w:r>
      <w:r w:rsidR="00E045FE">
        <w:t xml:space="preserve">formats </w:t>
      </w:r>
      <w:r w:rsidR="00600297">
        <w:t xml:space="preserve">with a minimum </w:t>
      </w:r>
      <w:r w:rsidR="00E045FE">
        <w:t xml:space="preserve">resolution </w:t>
      </w:r>
      <w:r w:rsidR="00600297">
        <w:t>of 300 dpi</w:t>
      </w:r>
      <w:r w:rsidR="00E045FE">
        <w:t>.</w:t>
      </w:r>
    </w:p>
    <w:p w14:paraId="5AC0BEBC" w14:textId="6BE305F8" w:rsidR="00E045FE" w:rsidRDefault="009C71A3" w:rsidP="00C318A2">
      <w:pPr>
        <w:pStyle w:val="APHBulletedList"/>
      </w:pPr>
      <w:r>
        <w:t xml:space="preserve">Because resolution can be compressed when files are emailed, photographs should be shared via FTP or a file sharing platform, such as Dropbox. </w:t>
      </w:r>
    </w:p>
    <w:p w14:paraId="474106B3" w14:textId="15C99C20" w:rsidR="00F57F9D" w:rsidRDefault="00F57F9D" w:rsidP="00C318A2">
      <w:pPr>
        <w:pStyle w:val="APHBulletedList"/>
      </w:pPr>
      <w:r>
        <w:t>More extensive guidelines are found in the “Phot</w:t>
      </w:r>
      <w:r w:rsidR="00A77283">
        <w:t>ograph Guidelines” document found in the</w:t>
      </w:r>
      <w:r w:rsidR="00FC178D">
        <w:t xml:space="preserve"> Resources</w:t>
      </w:r>
      <w:r w:rsidR="003019A7">
        <w:t xml:space="preserve"> folder</w:t>
      </w:r>
      <w:r w:rsidR="00FC178D">
        <w:t xml:space="preserve"> on Dropbox</w:t>
      </w:r>
      <w:r w:rsidR="003019A7">
        <w:t>.</w:t>
      </w:r>
    </w:p>
    <w:p w14:paraId="3A7B770A" w14:textId="1338A03D" w:rsidR="00834385" w:rsidRDefault="00834385" w:rsidP="00C318A2">
      <w:pPr>
        <w:pStyle w:val="APHBulletedList"/>
      </w:pPr>
      <w:r>
        <w:t xml:space="preserve">If you are unable beyond all measure to obtain a photograph necessary for publication with the format requirements, contact </w:t>
      </w:r>
      <w:r w:rsidR="00A920BF">
        <w:t xml:space="preserve">the </w:t>
      </w:r>
      <w:r>
        <w:t>managing editor (</w:t>
      </w:r>
      <w:r w:rsidR="00FC178D">
        <w:t>zvandezande@aph.org</w:t>
      </w:r>
      <w:r>
        <w:t>)</w:t>
      </w:r>
      <w:r w:rsidR="00D115E8">
        <w:t xml:space="preserve">, </w:t>
      </w:r>
      <w:r w:rsidR="000B0D68">
        <w:t xml:space="preserve">who </w:t>
      </w:r>
      <w:r w:rsidR="00D115E8">
        <w:t>may</w:t>
      </w:r>
      <w:r>
        <w:t xml:space="preserve"> </w:t>
      </w:r>
      <w:r w:rsidR="000B0D68">
        <w:t xml:space="preserve">have a conversation with the </w:t>
      </w:r>
      <w:r w:rsidR="00377324">
        <w:t xml:space="preserve">copyright holder </w:t>
      </w:r>
      <w:r w:rsidR="000B0D68">
        <w:t xml:space="preserve">or suggest using APH’s in-house photographer. </w:t>
      </w:r>
    </w:p>
    <w:p w14:paraId="0AE28E76" w14:textId="72EFB8A6" w:rsidR="0060550A" w:rsidRDefault="0060550A" w:rsidP="0060550A">
      <w:pPr>
        <w:pStyle w:val="APHHeading4"/>
      </w:pPr>
      <w:bookmarkStart w:id="57" w:name="_Toc216089007"/>
      <w:r>
        <w:lastRenderedPageBreak/>
        <w:t>Permissions</w:t>
      </w:r>
      <w:bookmarkEnd w:id="57"/>
    </w:p>
    <w:p w14:paraId="28338415" w14:textId="7018506C" w:rsidR="00697021" w:rsidRDefault="00697021" w:rsidP="00C318A2">
      <w:pPr>
        <w:pStyle w:val="APHBulletedList"/>
      </w:pPr>
      <w:r>
        <w:t xml:space="preserve">If there are no subjects in a photograph, a permissions form is required for use of the photograph. The permissions form necessary can be found in </w:t>
      </w:r>
      <w:hyperlink w:anchor="AppCPermissionIllustrationPhotograph" w:history="1">
        <w:r w:rsidRPr="00697021">
          <w:rPr>
            <w:rStyle w:val="Hyperlink"/>
          </w:rPr>
          <w:t>Appendix C</w:t>
        </w:r>
      </w:hyperlink>
      <w:r>
        <w:t>.</w:t>
      </w:r>
    </w:p>
    <w:p w14:paraId="75762B65" w14:textId="3862F21E" w:rsidR="006B721C" w:rsidRDefault="006B721C" w:rsidP="00C318A2">
      <w:pPr>
        <w:pStyle w:val="APHBulletedList"/>
      </w:pPr>
      <w:r>
        <w:t>P</w:t>
      </w:r>
      <w:r w:rsidRPr="0081557E">
        <w:t xml:space="preserve">hotographs </w:t>
      </w:r>
      <w:r w:rsidR="00697021">
        <w:t>with sub</w:t>
      </w:r>
      <w:r w:rsidR="0085770A">
        <w:t xml:space="preserve">jects </w:t>
      </w:r>
      <w:r w:rsidRPr="0081557E">
        <w:t>must be accompanied by release forms signed by any person depicted in the photograph (or the person's parent or guardian).</w:t>
      </w:r>
      <w:r w:rsidR="00A920BF">
        <w:t xml:space="preserve"> The form</w:t>
      </w:r>
      <w:r w:rsidR="002D1B61">
        <w:t>s</w:t>
      </w:r>
      <w:r w:rsidR="00A920BF">
        <w:t xml:space="preserve"> necessary </w:t>
      </w:r>
      <w:r w:rsidR="002D1B61">
        <w:t>are</w:t>
      </w:r>
      <w:r w:rsidR="00A920BF">
        <w:t xml:space="preserve"> found in the</w:t>
      </w:r>
      <w:r w:rsidR="00DA780C">
        <w:t xml:space="preserve"> Dropbox folder or</w:t>
      </w:r>
      <w:r w:rsidR="00A920BF">
        <w:t xml:space="preserve"> </w:t>
      </w:r>
      <w:hyperlink r:id="rId21" w:history="1">
        <w:r w:rsidR="00A920BF">
          <w:rPr>
            <w:rStyle w:val="Hyperlink"/>
          </w:rPr>
          <w:t>APH-Press-Guidelines-For-Authors.zip</w:t>
        </w:r>
      </w:hyperlink>
      <w:r w:rsidR="00A920BF">
        <w:t xml:space="preserve"> folder</w:t>
      </w:r>
      <w:r w:rsidR="002D1B61">
        <w:t xml:space="preserve">. You will find forms in both English and Spanish. </w:t>
      </w:r>
    </w:p>
    <w:p w14:paraId="01F1C3E1" w14:textId="77777777" w:rsidR="00390966" w:rsidRDefault="006B721C" w:rsidP="00C318A2">
      <w:pPr>
        <w:pStyle w:val="APHBulletedList"/>
      </w:pPr>
      <w:r w:rsidRPr="0081557E">
        <w:t xml:space="preserve">Subjects should be aware that their images will also appear in the online and e-book versions of the publication. </w:t>
      </w:r>
    </w:p>
    <w:p w14:paraId="063953DD" w14:textId="7399B81C" w:rsidR="00B21C85" w:rsidRPr="00A920BF" w:rsidRDefault="006B721C" w:rsidP="00C318A2">
      <w:pPr>
        <w:pStyle w:val="APHBulletedList"/>
      </w:pPr>
      <w:r w:rsidRPr="00A920BF">
        <w:t>Authors working with APH Press may request release forms on APH Press letterhead for use with individuals and photographers from APH.</w:t>
      </w:r>
    </w:p>
    <w:p w14:paraId="49354329" w14:textId="301CD9BD" w:rsidR="0057399B" w:rsidRDefault="00DD4AFF" w:rsidP="0060550A">
      <w:pPr>
        <w:pStyle w:val="APHHeading4"/>
      </w:pPr>
      <w:bookmarkStart w:id="58" w:name="_Toc216089008"/>
      <w:r>
        <w:t xml:space="preserve">Titles, </w:t>
      </w:r>
      <w:r w:rsidR="0057399B">
        <w:t>Captions</w:t>
      </w:r>
      <w:r>
        <w:t>, and Credits</w:t>
      </w:r>
      <w:bookmarkEnd w:id="58"/>
    </w:p>
    <w:p w14:paraId="41238EC1" w14:textId="77777777" w:rsidR="00FC178D" w:rsidRDefault="004E0D36" w:rsidP="00C318A2">
      <w:pPr>
        <w:pStyle w:val="APHBulletedList"/>
      </w:pPr>
      <w:r w:rsidRPr="002F038D">
        <w:t>Captions for photographs can identify the subject ("A desktop video magnifier.") or make a general statement about the content ("Pocket video magnifiers can be used to read labels in a grocery store.")</w:t>
      </w:r>
      <w:r w:rsidR="00D20CAD">
        <w:t>.</w:t>
      </w:r>
      <w:r w:rsidR="00FC178D">
        <w:t xml:space="preserve"> The latter is preferable, as it allows the photograph to be contextualized by a reader. </w:t>
      </w:r>
    </w:p>
    <w:p w14:paraId="238EDF43" w14:textId="643500A2" w:rsidR="0057399B" w:rsidRDefault="00FC178D" w:rsidP="00FC178D">
      <w:pPr>
        <w:pStyle w:val="APHBulletedList"/>
        <w:numPr>
          <w:ilvl w:val="1"/>
          <w:numId w:val="36"/>
        </w:numPr>
      </w:pPr>
      <w:r>
        <w:t>Note that alt-text differs from an image caption and will usually be written by our copy editor.</w:t>
      </w:r>
    </w:p>
    <w:p w14:paraId="4CCF6C21" w14:textId="70BCF2C9" w:rsidR="00FC178D" w:rsidRDefault="00FC178D" w:rsidP="00C318A2">
      <w:pPr>
        <w:pStyle w:val="APHBulletedList"/>
      </w:pPr>
      <w:r>
        <w:t>Captions and credit for images should be included in the chapter’s Word document immediately after the placement recommendations For example:</w:t>
      </w:r>
    </w:p>
    <w:p w14:paraId="4435EB71" w14:textId="09C6D38A" w:rsidR="00FC178D" w:rsidRDefault="00FC178D" w:rsidP="00FC178D">
      <w:pPr>
        <w:pStyle w:val="APHBulletedList"/>
        <w:numPr>
          <w:ilvl w:val="0"/>
          <w:numId w:val="0"/>
        </w:numPr>
        <w:ind w:left="1440"/>
      </w:pPr>
      <w:r>
        <w:t>&lt;Insert image 5.1_DesktopMagnifier.jpg here&gt;</w:t>
      </w:r>
    </w:p>
    <w:p w14:paraId="4EB55888" w14:textId="1BBB0AC3" w:rsidR="00FC178D" w:rsidRDefault="00FC178D" w:rsidP="00FC178D">
      <w:pPr>
        <w:pStyle w:val="APHBulletedList"/>
        <w:numPr>
          <w:ilvl w:val="0"/>
          <w:numId w:val="0"/>
        </w:numPr>
        <w:ind w:left="1440"/>
      </w:pPr>
      <w:r>
        <w:t>Caption: Desktop magnifiers help students read with comfort and efficiency.</w:t>
      </w:r>
    </w:p>
    <w:p w14:paraId="6E5FE81B" w14:textId="075C0874" w:rsidR="00FC178D" w:rsidRDefault="00FC178D" w:rsidP="00FC178D">
      <w:pPr>
        <w:pStyle w:val="APHBulletedList"/>
        <w:numPr>
          <w:ilvl w:val="0"/>
          <w:numId w:val="0"/>
        </w:numPr>
        <w:ind w:left="1440"/>
      </w:pPr>
      <w:r>
        <w:t>Credit: Jeanne Madeupname</w:t>
      </w:r>
    </w:p>
    <w:p w14:paraId="4FEC32E3" w14:textId="1C631A83" w:rsidR="0060550A" w:rsidRDefault="0060550A" w:rsidP="0060550A">
      <w:pPr>
        <w:pStyle w:val="APHHeading4"/>
      </w:pPr>
      <w:bookmarkStart w:id="59" w:name="_Toc216089009"/>
      <w:r>
        <w:t>Composition</w:t>
      </w:r>
      <w:bookmarkEnd w:id="59"/>
    </w:p>
    <w:p w14:paraId="096D06FE" w14:textId="77777777" w:rsidR="00C33C03" w:rsidRDefault="00B21C85" w:rsidP="00C318A2">
      <w:pPr>
        <w:pStyle w:val="APHBulletedList"/>
      </w:pPr>
      <w:r>
        <w:t>Photographs should be uncluttered, with a strong central subject</w:t>
      </w:r>
      <w:r w:rsidR="00C33C03">
        <w:t xml:space="preserve">. </w:t>
      </w:r>
    </w:p>
    <w:p w14:paraId="5DDA4F91" w14:textId="77777777" w:rsidR="00C33C03" w:rsidRDefault="00C33C03" w:rsidP="00C318A2">
      <w:pPr>
        <w:pStyle w:val="APHBulletedList"/>
      </w:pPr>
      <w:r>
        <w:t xml:space="preserve">There should be a range of tones and good contrast. </w:t>
      </w:r>
    </w:p>
    <w:p w14:paraId="3EA7166B" w14:textId="3D681AD6" w:rsidR="00C33C03" w:rsidRDefault="00C33C03" w:rsidP="00C318A2">
      <w:pPr>
        <w:pStyle w:val="APHBulletedList"/>
      </w:pPr>
      <w:r>
        <w:t>Subjects should be in focus.</w:t>
      </w:r>
    </w:p>
    <w:p w14:paraId="191E900B" w14:textId="69CCF3E7" w:rsidR="00B26EAA" w:rsidRDefault="00FE2259" w:rsidP="00C318A2">
      <w:pPr>
        <w:pStyle w:val="APHBulletedList"/>
      </w:pPr>
      <w:r>
        <w:t xml:space="preserve">The background of the photograph is important and should not distract from or interfere with the main content. </w:t>
      </w:r>
    </w:p>
    <w:p w14:paraId="26851E0D" w14:textId="6FF01C55" w:rsidR="00175602" w:rsidRDefault="00822EFC" w:rsidP="00E8136D">
      <w:pPr>
        <w:pStyle w:val="APHHeading3"/>
      </w:pPr>
      <w:bookmarkStart w:id="60" w:name="_Toc216089010"/>
      <w:r>
        <w:lastRenderedPageBreak/>
        <w:t>Digital Art and Illustrations</w:t>
      </w:r>
      <w:bookmarkEnd w:id="60"/>
    </w:p>
    <w:p w14:paraId="7D123F51" w14:textId="526DFD52" w:rsidR="006A5B36" w:rsidRDefault="00C6781D" w:rsidP="005740B6">
      <w:pPr>
        <w:pStyle w:val="APHNormalFirstParagraph"/>
      </w:pPr>
      <w:r w:rsidRPr="00C6781D">
        <w:t>Although many methods are available for creating artwork electronically, some methods that are appropriate for preparing a report or displaying online may not allow for the highest quality reproduction in a professionally typeset publication. Sometimes authors spend time creating figures that cannot be used or need to be redrafted because they do not meet standards for print publications.</w:t>
      </w:r>
      <w:r w:rsidR="008E440A">
        <w:t xml:space="preserve"> APH Press can assist in the creation of print-quality illustrations </w:t>
      </w:r>
      <w:r w:rsidR="00F62A41">
        <w:t>and figures as needed</w:t>
      </w:r>
      <w:r w:rsidR="00FF5BF6">
        <w:t xml:space="preserve">; communicating those needs early </w:t>
      </w:r>
      <w:r w:rsidR="005C58E6">
        <w:t xml:space="preserve">and providing clear descriptions of what is needed </w:t>
      </w:r>
      <w:r w:rsidR="00FF5BF6">
        <w:t>will ensure the easiest experience</w:t>
      </w:r>
      <w:r w:rsidR="005C58E6">
        <w:t>.</w:t>
      </w:r>
      <w:r w:rsidR="00CB751B">
        <w:t xml:space="preserve"> Submitting </w:t>
      </w:r>
      <w:r w:rsidR="00581EC9">
        <w:t xml:space="preserve">rudimentary </w:t>
      </w:r>
      <w:r w:rsidR="00CB751B">
        <w:t>sample files for recreation will be the best practice.</w:t>
      </w:r>
      <w:r w:rsidR="00F50087">
        <w:t xml:space="preserve"> </w:t>
      </w:r>
    </w:p>
    <w:p w14:paraId="28A22095" w14:textId="6DF22214" w:rsidR="00C6781D" w:rsidRPr="00C6781D" w:rsidRDefault="00F50087" w:rsidP="00521FD5">
      <w:pPr>
        <w:pStyle w:val="APHNormalTextIndented"/>
      </w:pPr>
      <w:r>
        <w:t>Some considerations:</w:t>
      </w:r>
    </w:p>
    <w:p w14:paraId="6EC8ABB9" w14:textId="27D8FD64" w:rsidR="00C6781D" w:rsidRPr="00C6781D" w:rsidRDefault="00C6781D" w:rsidP="00C318A2">
      <w:pPr>
        <w:pStyle w:val="APHBulletedList"/>
      </w:pPr>
      <w:r w:rsidRPr="00C6781D">
        <w:t>Each digital image must be submitted in a separate file.</w:t>
      </w:r>
    </w:p>
    <w:p w14:paraId="2370CFDF" w14:textId="1362C426" w:rsidR="00C6781D" w:rsidRPr="00C6781D" w:rsidRDefault="00C6781D" w:rsidP="00C318A2">
      <w:pPr>
        <w:pStyle w:val="APHBulletedList"/>
      </w:pPr>
      <w:r w:rsidRPr="00C6781D">
        <w:t xml:space="preserve">Do not assume that a file that looks </w:t>
      </w:r>
      <w:r w:rsidR="00E8136D">
        <w:t>sharp</w:t>
      </w:r>
      <w:r w:rsidRPr="00C6781D">
        <w:t xml:space="preserve"> on a computer screen is acceptable for print reproduction.</w:t>
      </w:r>
    </w:p>
    <w:p w14:paraId="48DD8633" w14:textId="1FBCEBA4" w:rsidR="005F0428" w:rsidRDefault="006A5B36" w:rsidP="00C318A2">
      <w:pPr>
        <w:pStyle w:val="APHBulletedList"/>
      </w:pPr>
      <w:r>
        <w:t>If creating your own figures, f</w:t>
      </w:r>
      <w:r w:rsidR="00C6781D">
        <w:t xml:space="preserve">igures consisting of line drawings are best created in a mainstream graphics software package, such as Adobe Illustrator, Free Hand, CorelDRAW, or Photoshop. They should be saved in </w:t>
      </w:r>
      <w:r>
        <w:t>.tif, .ai, or .eps formats</w:t>
      </w:r>
      <w:r w:rsidR="00C6781D">
        <w:t xml:space="preserve"> at a minimum resolution of 600 dpi. None of the software's compression features should be used when saving art files. All art submitted in electronic format should also be supplied in the highest quality possible.</w:t>
      </w:r>
    </w:p>
    <w:p w14:paraId="1FD3A38F" w14:textId="54EB2316" w:rsidR="00C6781D" w:rsidRPr="00C6781D" w:rsidRDefault="005F0428" w:rsidP="00521FD5">
      <w:pPr>
        <w:pStyle w:val="APHBulletedList"/>
        <w:numPr>
          <w:ilvl w:val="1"/>
          <w:numId w:val="36"/>
        </w:numPr>
      </w:pPr>
      <w:r>
        <w:t xml:space="preserve">Please note that our </w:t>
      </w:r>
      <w:hyperlink w:anchor="AIPolocy" w:history="1">
        <w:r w:rsidRPr="0093023C">
          <w:rPr>
            <w:rStyle w:val="Hyperlink"/>
          </w:rPr>
          <w:t>AI Use Policy</w:t>
        </w:r>
      </w:hyperlink>
      <w:r>
        <w:t xml:space="preserve"> applies to figures</w:t>
      </w:r>
      <w:commentRangeStart w:id="61"/>
      <w:commentRangeStart w:id="62"/>
      <w:commentRangeEnd w:id="61"/>
      <w:r w:rsidR="00C6781D">
        <w:rPr>
          <w:rStyle w:val="CommentReference"/>
        </w:rPr>
        <w:commentReference w:id="61"/>
      </w:r>
      <w:commentRangeEnd w:id="62"/>
      <w:r w:rsidR="0093023C">
        <w:rPr>
          <w:rStyle w:val="CommentReference"/>
          <w:rFonts w:asciiTheme="minorHAnsi" w:hAnsiTheme="minorHAnsi" w:cstheme="minorBidi"/>
        </w:rPr>
        <w:commentReference w:id="62"/>
      </w:r>
    </w:p>
    <w:p w14:paraId="6568EB8A" w14:textId="77777777" w:rsidR="00C6781D" w:rsidRPr="00C6781D" w:rsidRDefault="00C6781D" w:rsidP="00C318A2">
      <w:pPr>
        <w:pStyle w:val="APHBulletedList"/>
      </w:pPr>
      <w:r w:rsidRPr="00C6781D">
        <w:t>Above all else, do not embed art in text files. Professional typesetters can almost never use such embedded files.</w:t>
      </w:r>
    </w:p>
    <w:p w14:paraId="0520E7BA" w14:textId="24BCF252" w:rsidR="00C6781D" w:rsidRPr="00C6781D" w:rsidRDefault="00C6781D" w:rsidP="00C318A2">
      <w:pPr>
        <w:pStyle w:val="APHBulletedList"/>
      </w:pPr>
      <w:r w:rsidRPr="00C6781D">
        <w:t>Captions should not be included as part of the figure.</w:t>
      </w:r>
      <w:r w:rsidR="00FC178D">
        <w:t xml:space="preserve"> Include the caption in the relevant Word document.</w:t>
      </w:r>
    </w:p>
    <w:p w14:paraId="5A666ED6" w14:textId="77777777" w:rsidR="00C6781D" w:rsidRPr="00C6781D" w:rsidRDefault="00C6781D" w:rsidP="00C318A2">
      <w:pPr>
        <w:pStyle w:val="APHBulletedList"/>
      </w:pPr>
      <w:r w:rsidRPr="00C6781D">
        <w:t>Callouts, or labels, that are part of the figures, should be prepared in 12-point Arial or Helvetica typeface. With few exceptions (such as acronyms), all labels inside an illustration should be typed with an initial capital letter only. Labels within illustrations that are in all capital letters will look clumsy and heavy in the final books.</w:t>
      </w:r>
    </w:p>
    <w:p w14:paraId="26B6DE49" w14:textId="77777777" w:rsidR="00C6781D" w:rsidRPr="00C6781D" w:rsidRDefault="00C6781D" w:rsidP="00C318A2">
      <w:pPr>
        <w:pStyle w:val="APHBulletedList"/>
      </w:pPr>
      <w:r w:rsidRPr="00C6781D">
        <w:t xml:space="preserve">The image area of the created graphic should include only the desired image. There should be no extra white space around the graphic, no rules boxing the </w:t>
      </w:r>
      <w:r w:rsidRPr="00C6781D">
        <w:lastRenderedPageBreak/>
        <w:t>graphic, and no extraneous labels, descriptions, captions, or other identifiers that are not part of the figure. The figure number should not be part of the file, as it may change during editing. If a figure contains a rule within the body of the graphic, the rule should be a minimum of 3 points; narrower rules or lines should be avoided, as they will not print smoothly.</w:t>
      </w:r>
    </w:p>
    <w:p w14:paraId="57E934F9" w14:textId="507A687E" w:rsidR="00C6781D" w:rsidRDefault="00C6781D" w:rsidP="00C318A2">
      <w:pPr>
        <w:pStyle w:val="APHBulletedList"/>
      </w:pPr>
      <w:r w:rsidRPr="00C6781D">
        <w:t>On charts or graphs, patterns should be used to distinguish different areas, as colors will not usually be available in a printed publication.</w:t>
      </w:r>
    </w:p>
    <w:p w14:paraId="01F90E82" w14:textId="46238868" w:rsidR="00F70633" w:rsidRPr="00F50D46" w:rsidRDefault="00F70633" w:rsidP="00F70633">
      <w:pPr>
        <w:pStyle w:val="APHHeading4"/>
        <w:rPr>
          <w:rFonts w:eastAsia="Times New Roman"/>
        </w:rPr>
      </w:pPr>
      <w:bookmarkStart w:id="63" w:name="_Toc216089011"/>
      <w:r w:rsidRPr="00F50D46">
        <w:rPr>
          <w:rFonts w:eastAsia="Times New Roman"/>
        </w:rPr>
        <w:t>Line Drawings</w:t>
      </w:r>
      <w:bookmarkEnd w:id="63"/>
    </w:p>
    <w:p w14:paraId="4AAE4082" w14:textId="77777777" w:rsidR="00F70633" w:rsidRPr="002F038D" w:rsidRDefault="00F70633" w:rsidP="00C318A2">
      <w:pPr>
        <w:pStyle w:val="APHBulletedList"/>
      </w:pPr>
      <w:r w:rsidRPr="002F038D">
        <w:t>Line drawings are figures composed of type and solid lines or patterns.</w:t>
      </w:r>
    </w:p>
    <w:p w14:paraId="19ED864F" w14:textId="77777777" w:rsidR="00F70633" w:rsidRPr="002F038D" w:rsidRDefault="00F70633" w:rsidP="00C318A2">
      <w:pPr>
        <w:pStyle w:val="APHBulletedList"/>
      </w:pPr>
      <w:r w:rsidRPr="002F038D">
        <w:t xml:space="preserve">All line art should be rendered on an </w:t>
      </w:r>
      <w:r>
        <w:t>8.5</w:t>
      </w:r>
      <w:r w:rsidRPr="002F038D">
        <w:t xml:space="preserve"> x 11-inch page with labels printed in 12-point Helvetica.</w:t>
      </w:r>
    </w:p>
    <w:p w14:paraId="48464F54" w14:textId="77777777" w:rsidR="00F70633" w:rsidRDefault="00F70633" w:rsidP="00C318A2">
      <w:pPr>
        <w:pStyle w:val="APHBulletedList"/>
      </w:pPr>
      <w:r w:rsidRPr="002F038D">
        <w:t xml:space="preserve">Line art is best prepared by a professional. Lines must be sharp and continuous, so they do not appear to </w:t>
      </w:r>
      <w:r>
        <w:t xml:space="preserve">break apart </w:t>
      </w:r>
      <w:r w:rsidRPr="002F038D">
        <w:t>when they are printed.</w:t>
      </w:r>
      <w:bookmarkStart w:id="64" w:name="photographicprints"/>
      <w:bookmarkEnd w:id="64"/>
    </w:p>
    <w:p w14:paraId="155451E3" w14:textId="242A1E4E" w:rsidR="001D2664" w:rsidRDefault="001D2664" w:rsidP="00521FD5">
      <w:pPr>
        <w:pStyle w:val="APHNormalFirstParagraph"/>
      </w:pPr>
    </w:p>
    <w:p w14:paraId="1645609C" w14:textId="32EDB5F1" w:rsidR="001D2664" w:rsidRDefault="001D2664" w:rsidP="009D4AE6">
      <w:pPr>
        <w:pStyle w:val="APHChapterTitle"/>
        <w:rPr>
          <w:rFonts w:eastAsia="Times New Roman"/>
        </w:rPr>
      </w:pPr>
      <w:bookmarkStart w:id="65" w:name="_Toc216089012"/>
      <w:r>
        <w:rPr>
          <w:rFonts w:eastAsia="Times New Roman"/>
        </w:rPr>
        <w:t>Appendix A</w:t>
      </w:r>
      <w:bookmarkEnd w:id="65"/>
    </w:p>
    <w:p w14:paraId="40332A6A" w14:textId="034557C9" w:rsidR="00625B50" w:rsidRDefault="00625B50" w:rsidP="00DE3BC2">
      <w:pPr>
        <w:pStyle w:val="APHHeading2"/>
      </w:pPr>
      <w:bookmarkStart w:id="66" w:name="_Toc216089013"/>
      <w:r w:rsidRPr="001D2664">
        <w:t>Manuscript Submission Checklist</w:t>
      </w:r>
      <w:bookmarkEnd w:id="66"/>
    </w:p>
    <w:p w14:paraId="1CF717F2" w14:textId="77777777" w:rsidR="00C52B15" w:rsidRPr="001D2664" w:rsidRDefault="00C52B15" w:rsidP="00A40633">
      <w:pPr>
        <w:pStyle w:val="APHNormalFirstParagraph"/>
      </w:pPr>
    </w:p>
    <w:p w14:paraId="6FFE14F7" w14:textId="7C523375" w:rsidR="00EE7111" w:rsidRPr="002F038D" w:rsidRDefault="00EE7111" w:rsidP="007243E5">
      <w:pPr>
        <w:pStyle w:val="APHNumberedList"/>
        <w:numPr>
          <w:ilvl w:val="0"/>
          <w:numId w:val="30"/>
        </w:numPr>
      </w:pPr>
      <w:r w:rsidRPr="002F038D">
        <w:t xml:space="preserve">Make sure all text </w:t>
      </w:r>
      <w:r w:rsidR="00834B44">
        <w:t>has a relevant APH style applied whenever possible</w:t>
      </w:r>
      <w:r w:rsidRPr="002F038D">
        <w:t xml:space="preserve">. Do not center </w:t>
      </w:r>
      <w:r w:rsidR="00C037B9" w:rsidRPr="002F038D">
        <w:t>heads or</w:t>
      </w:r>
      <w:r w:rsidRPr="002F038D">
        <w:t xml:space="preserve"> use tabs or spaces to align elements. Do not justify the text, insert carriage returns at the ends of lines in paragraphs, or insert unnecessary hyphenation. Let the computer determine line endings, however awkward it may look. </w:t>
      </w:r>
    </w:p>
    <w:p w14:paraId="01773A4D" w14:textId="77777777" w:rsidR="00EE7111" w:rsidRPr="002F038D" w:rsidRDefault="00EE7111" w:rsidP="007243E5">
      <w:pPr>
        <w:pStyle w:val="APHNumberedList"/>
      </w:pPr>
      <w:r w:rsidRPr="002F038D">
        <w:t>All elements, including references, should be double spaced.</w:t>
      </w:r>
    </w:p>
    <w:p w14:paraId="5604451B" w14:textId="77777777" w:rsidR="00EE7111" w:rsidRPr="002F038D" w:rsidRDefault="00EE7111" w:rsidP="007243E5">
      <w:pPr>
        <w:pStyle w:val="APHNumberedList"/>
      </w:pPr>
      <w:r w:rsidRPr="002F038D">
        <w:t>All pages of each chapter should be numbered in sequence, including additional elements such as sidebars, tables, and figures.</w:t>
      </w:r>
    </w:p>
    <w:p w14:paraId="7CDC124B" w14:textId="75F87667" w:rsidR="00EE7111" w:rsidRPr="002F038D" w:rsidRDefault="00EE7111" w:rsidP="007243E5">
      <w:pPr>
        <w:pStyle w:val="APHNumberedList"/>
      </w:pPr>
      <w:r w:rsidRPr="002F038D">
        <w:t xml:space="preserve">Make sure each element (chapters, sidebars, tables, figures, appendices, photographs) is </w:t>
      </w:r>
      <w:r w:rsidR="00A55A45">
        <w:t>included in the Word document or as</w:t>
      </w:r>
      <w:r w:rsidRPr="002F038D">
        <w:t xml:space="preserve"> a separate file clearly labeled by chapter number and order within the chapter.</w:t>
      </w:r>
    </w:p>
    <w:p w14:paraId="21B6CBB9" w14:textId="77777777" w:rsidR="00EE7111" w:rsidRDefault="00EE7111" w:rsidP="007243E5">
      <w:pPr>
        <w:pStyle w:val="APHNumberedList"/>
      </w:pPr>
      <w:r w:rsidRPr="002F038D">
        <w:t>Spell check each file and then proofread a printout. </w:t>
      </w:r>
    </w:p>
    <w:p w14:paraId="4F1E7884" w14:textId="3412180E" w:rsidR="002A47E9" w:rsidRPr="00F1487F" w:rsidRDefault="00A55A45" w:rsidP="00521FD5">
      <w:pPr>
        <w:pStyle w:val="APHNumberedList"/>
      </w:pPr>
      <w:r>
        <w:lastRenderedPageBreak/>
        <w:t>Submit the files to your Dropbox folder in coordination with the Managing Editor or your book editor(s).</w:t>
      </w:r>
      <w:r w:rsidRPr="002F038D" w:rsidDel="00A55A45">
        <w:t xml:space="preserve"> </w:t>
      </w:r>
      <w:r w:rsidR="002A47E9" w:rsidRPr="00F1487F">
        <w:br/>
      </w:r>
      <w:r w:rsidR="002A47E9" w:rsidRPr="00F1487F">
        <w:br/>
        <w:t xml:space="preserve">If you have any questions, call </w:t>
      </w:r>
      <w:r w:rsidR="002A47E9" w:rsidRPr="00834B44">
        <w:rPr>
          <w:rFonts w:cs="Times New Roman"/>
          <w:shd w:val="clear" w:color="auto" w:fill="FFFFFF"/>
        </w:rPr>
        <w:t>502-</w:t>
      </w:r>
      <w:r w:rsidR="005D0810" w:rsidRPr="00834B44">
        <w:rPr>
          <w:rFonts w:cs="Times New Roman"/>
          <w:shd w:val="clear" w:color="auto" w:fill="FFFFFF"/>
        </w:rPr>
        <w:t>899-2246</w:t>
      </w:r>
      <w:r w:rsidR="00834B44">
        <w:t xml:space="preserve"> </w:t>
      </w:r>
      <w:r w:rsidR="00834B44" w:rsidRPr="00F1487F">
        <w:t>or email to zvandezande@aph.org</w:t>
      </w:r>
      <w:r w:rsidR="00834B44">
        <w:t>.</w:t>
      </w:r>
      <w:r w:rsidR="00834B44" w:rsidRPr="00F1487F">
        <w:br/>
      </w:r>
    </w:p>
    <w:p w14:paraId="578C7C6F" w14:textId="77777777" w:rsidR="002A47E9" w:rsidRDefault="002A47E9" w:rsidP="007243E5">
      <w:pPr>
        <w:pStyle w:val="APHNumberedList"/>
        <w:numPr>
          <w:ilvl w:val="0"/>
          <w:numId w:val="0"/>
        </w:numPr>
        <w:ind w:left="720"/>
      </w:pPr>
    </w:p>
    <w:p w14:paraId="24817641" w14:textId="03F25439" w:rsidR="00A62911" w:rsidRDefault="00A62911">
      <w:pPr>
        <w:rPr>
          <w:rFonts w:ascii="Georgia" w:hAnsi="Georgia" w:cs="Arial"/>
          <w:szCs w:val="22"/>
        </w:rPr>
      </w:pPr>
      <w:r>
        <w:br w:type="page"/>
      </w:r>
    </w:p>
    <w:p w14:paraId="601258AD" w14:textId="04E92EAB" w:rsidR="001D2664" w:rsidRPr="002F038D" w:rsidRDefault="00A62911" w:rsidP="009D4AE6">
      <w:pPr>
        <w:pStyle w:val="APHChapterTitle"/>
      </w:pPr>
      <w:bookmarkStart w:id="67" w:name="_Toc216089014"/>
      <w:r>
        <w:lastRenderedPageBreak/>
        <w:t>Appendix B</w:t>
      </w:r>
      <w:bookmarkEnd w:id="67"/>
    </w:p>
    <w:p w14:paraId="10D5A683" w14:textId="72B9D849" w:rsidR="009738A7" w:rsidRDefault="00141985" w:rsidP="00DE3BC2">
      <w:pPr>
        <w:pStyle w:val="APHHeading2"/>
      </w:pPr>
      <w:bookmarkStart w:id="68" w:name="PermissionforQuotationTableForm"/>
      <w:bookmarkStart w:id="69" w:name="_Toc216089015"/>
      <w:bookmarkEnd w:id="68"/>
      <w:r>
        <w:t>Sample Permission Letter to Reprint a Quotation, Table, or Form</w:t>
      </w:r>
      <w:bookmarkEnd w:id="69"/>
    </w:p>
    <w:p w14:paraId="6C6DE5F6" w14:textId="77777777" w:rsidR="00F07CA4" w:rsidRPr="00F07CA4" w:rsidRDefault="00F07CA4" w:rsidP="00F07CA4"/>
    <w:p w14:paraId="263B16C6" w14:textId="5908679E" w:rsidR="009738A7" w:rsidRPr="009F506C" w:rsidRDefault="009617CF" w:rsidP="009738A7">
      <w:pPr>
        <w:rPr>
          <w:rFonts w:ascii="Georgia" w:hAnsi="Georgia"/>
        </w:rPr>
      </w:pPr>
      <w:r w:rsidRPr="009F506C">
        <w:rPr>
          <w:rFonts w:ascii="Georgia" w:hAnsi="Georgia"/>
        </w:rPr>
        <w:t>Date</w:t>
      </w:r>
    </w:p>
    <w:p w14:paraId="43E5638D" w14:textId="77777777" w:rsidR="009738A7" w:rsidRPr="009F506C" w:rsidRDefault="009738A7" w:rsidP="009738A7">
      <w:pPr>
        <w:rPr>
          <w:rFonts w:ascii="Georgia" w:hAnsi="Georgia"/>
        </w:rPr>
      </w:pPr>
    </w:p>
    <w:p w14:paraId="5228E5D9" w14:textId="4B7FD700" w:rsidR="009738A7" w:rsidRPr="009F506C" w:rsidRDefault="007D2724" w:rsidP="009738A7">
      <w:pPr>
        <w:rPr>
          <w:rFonts w:ascii="Georgia" w:hAnsi="Georgia"/>
        </w:rPr>
      </w:pPr>
      <w:r w:rsidRPr="009F506C">
        <w:rPr>
          <w:rFonts w:ascii="Georgia" w:hAnsi="Georgia"/>
        </w:rPr>
        <w:t>First</w:t>
      </w:r>
      <w:r w:rsidR="00262B28" w:rsidRPr="009F506C">
        <w:rPr>
          <w:rFonts w:ascii="Georgia" w:hAnsi="Georgia"/>
        </w:rPr>
        <w:t xml:space="preserve"> Name Last Name</w:t>
      </w:r>
    </w:p>
    <w:p w14:paraId="06069691" w14:textId="77777777" w:rsidR="009738A7" w:rsidRPr="009F506C" w:rsidRDefault="009738A7" w:rsidP="009738A7">
      <w:pPr>
        <w:rPr>
          <w:rFonts w:ascii="Georgia" w:hAnsi="Georgia"/>
        </w:rPr>
      </w:pPr>
      <w:r w:rsidRPr="009F506C">
        <w:rPr>
          <w:rFonts w:ascii="Georgia" w:hAnsi="Georgia"/>
        </w:rPr>
        <w:t>Company</w:t>
      </w:r>
    </w:p>
    <w:p w14:paraId="45CAFF42" w14:textId="6E7A42E6" w:rsidR="009738A7" w:rsidRPr="009F506C" w:rsidRDefault="00262B28" w:rsidP="009738A7">
      <w:pPr>
        <w:rPr>
          <w:rFonts w:ascii="Georgia" w:hAnsi="Georgia"/>
        </w:rPr>
      </w:pPr>
      <w:r w:rsidRPr="009F506C">
        <w:rPr>
          <w:rFonts w:ascii="Georgia" w:hAnsi="Georgia"/>
        </w:rPr>
        <w:t xml:space="preserve">Street </w:t>
      </w:r>
      <w:r w:rsidR="009738A7" w:rsidRPr="009F506C">
        <w:rPr>
          <w:rFonts w:ascii="Georgia" w:hAnsi="Georgia"/>
        </w:rPr>
        <w:t>Address</w:t>
      </w:r>
    </w:p>
    <w:p w14:paraId="17AF64DD" w14:textId="77777777" w:rsidR="009738A7" w:rsidRPr="009F506C" w:rsidRDefault="009738A7" w:rsidP="009738A7">
      <w:pPr>
        <w:rPr>
          <w:rFonts w:ascii="Georgia" w:hAnsi="Georgia"/>
        </w:rPr>
      </w:pPr>
    </w:p>
    <w:p w14:paraId="3EBD3C9D" w14:textId="5C779C84" w:rsidR="009738A7" w:rsidRPr="009F506C" w:rsidRDefault="009738A7" w:rsidP="009738A7">
      <w:pPr>
        <w:rPr>
          <w:rFonts w:ascii="Georgia" w:hAnsi="Georgia"/>
        </w:rPr>
      </w:pPr>
      <w:r w:rsidRPr="009F506C">
        <w:rPr>
          <w:rFonts w:ascii="Georgia" w:hAnsi="Georgia"/>
        </w:rPr>
        <w:t>Dear</w:t>
      </w:r>
      <w:r w:rsidR="00F07CA4" w:rsidRPr="009F506C">
        <w:rPr>
          <w:rFonts w:ascii="Georgia" w:hAnsi="Georgia"/>
        </w:rPr>
        <w:t xml:space="preserve"> </w:t>
      </w:r>
      <w:r w:rsidR="003730F8" w:rsidRPr="009F506C">
        <w:rPr>
          <w:rFonts w:ascii="Georgia" w:hAnsi="Georgia"/>
          <w:b/>
          <w:bCs/>
        </w:rPr>
        <w:t>[</w:t>
      </w:r>
      <w:r w:rsidR="00262B28" w:rsidRPr="009F506C">
        <w:rPr>
          <w:rFonts w:ascii="Georgia" w:hAnsi="Georgia"/>
          <w:b/>
          <w:bCs/>
        </w:rPr>
        <w:t>First Name Last Name</w:t>
      </w:r>
      <w:r w:rsidR="003730F8" w:rsidRPr="009F506C">
        <w:rPr>
          <w:rFonts w:ascii="Georgia" w:hAnsi="Georgia"/>
          <w:b/>
          <w:bCs/>
        </w:rPr>
        <w:t>]</w:t>
      </w:r>
      <w:r w:rsidR="00F07CA4" w:rsidRPr="009F506C">
        <w:rPr>
          <w:rFonts w:ascii="Georgia" w:hAnsi="Georgia"/>
        </w:rPr>
        <w:t>,</w:t>
      </w:r>
    </w:p>
    <w:p w14:paraId="7A156CA5" w14:textId="77777777" w:rsidR="00F07CA4" w:rsidRPr="009F506C" w:rsidRDefault="00F07CA4" w:rsidP="009738A7">
      <w:pPr>
        <w:rPr>
          <w:rFonts w:ascii="Georgia" w:hAnsi="Georgia"/>
        </w:rPr>
      </w:pPr>
    </w:p>
    <w:p w14:paraId="7CCB3410" w14:textId="4313400D" w:rsidR="009738A7" w:rsidRPr="009F506C" w:rsidRDefault="009738A7" w:rsidP="009738A7">
      <w:pPr>
        <w:rPr>
          <w:rFonts w:ascii="Georgia" w:hAnsi="Georgia"/>
        </w:rPr>
      </w:pPr>
      <w:r w:rsidRPr="009F506C">
        <w:rPr>
          <w:rFonts w:ascii="Georgia" w:hAnsi="Georgia"/>
        </w:rPr>
        <w:t xml:space="preserve">This letter requests permission to reprint the attached material </w:t>
      </w:r>
      <w:r w:rsidRPr="009F506C">
        <w:rPr>
          <w:rFonts w:ascii="Georgia" w:hAnsi="Georgia"/>
          <w:b/>
          <w:bCs/>
        </w:rPr>
        <w:t xml:space="preserve">[describe and provide </w:t>
      </w:r>
      <w:r w:rsidR="00F07CA4" w:rsidRPr="009F506C">
        <w:rPr>
          <w:rFonts w:ascii="Georgia" w:hAnsi="Georgia"/>
          <w:b/>
          <w:bCs/>
        </w:rPr>
        <w:t>a copy</w:t>
      </w:r>
      <w:r w:rsidRPr="009F506C">
        <w:rPr>
          <w:rFonts w:ascii="Georgia" w:hAnsi="Georgia"/>
          <w:b/>
          <w:bCs/>
        </w:rPr>
        <w:t>],</w:t>
      </w:r>
      <w:r w:rsidRPr="009F506C">
        <w:rPr>
          <w:rFonts w:ascii="Georgia" w:hAnsi="Georgia"/>
        </w:rPr>
        <w:t xml:space="preserve"> which appears on </w:t>
      </w:r>
      <w:r w:rsidR="00416CB3" w:rsidRPr="009F506C">
        <w:rPr>
          <w:rFonts w:ascii="Georgia" w:hAnsi="Georgia"/>
          <w:b/>
          <w:bCs/>
        </w:rPr>
        <w:t>[</w:t>
      </w:r>
      <w:r w:rsidRPr="009F506C">
        <w:rPr>
          <w:rFonts w:ascii="Georgia" w:hAnsi="Georgia"/>
          <w:b/>
          <w:bCs/>
        </w:rPr>
        <w:t>p. xxx</w:t>
      </w:r>
      <w:r w:rsidR="00416CB3" w:rsidRPr="009F506C">
        <w:rPr>
          <w:rFonts w:ascii="Georgia" w:hAnsi="Georgia"/>
          <w:b/>
          <w:bCs/>
        </w:rPr>
        <w:t>]</w:t>
      </w:r>
      <w:r w:rsidRPr="009F506C">
        <w:rPr>
          <w:rFonts w:ascii="Georgia" w:hAnsi="Georgia"/>
        </w:rPr>
        <w:t xml:space="preserve"> of </w:t>
      </w:r>
      <w:r w:rsidRPr="009F506C">
        <w:rPr>
          <w:rFonts w:ascii="Georgia" w:hAnsi="Georgia"/>
          <w:b/>
          <w:bCs/>
        </w:rPr>
        <w:t>[</w:t>
      </w:r>
      <w:r w:rsidRPr="009F506C">
        <w:rPr>
          <w:rFonts w:ascii="Georgia" w:hAnsi="Georgia"/>
          <w:b/>
          <w:bCs/>
          <w:i/>
          <w:iCs/>
        </w:rPr>
        <w:t>Title of Original Publication</w:t>
      </w:r>
      <w:r w:rsidRPr="009F506C">
        <w:rPr>
          <w:rFonts w:ascii="Georgia" w:hAnsi="Georgia"/>
          <w:i/>
          <w:iCs/>
        </w:rPr>
        <w:t>]</w:t>
      </w:r>
      <w:r w:rsidRPr="009F506C">
        <w:rPr>
          <w:rFonts w:ascii="Georgia" w:hAnsi="Georgia"/>
        </w:rPr>
        <w:t xml:space="preserve">. This material is to be used in this and future revisions and editions of </w:t>
      </w:r>
      <w:r w:rsidRPr="009F506C">
        <w:rPr>
          <w:rFonts w:ascii="Georgia" w:hAnsi="Georgia"/>
          <w:b/>
          <w:bCs/>
        </w:rPr>
        <w:t>[</w:t>
      </w:r>
      <w:r w:rsidR="00262B28" w:rsidRPr="009F506C">
        <w:rPr>
          <w:rFonts w:ascii="Georgia" w:hAnsi="Georgia"/>
          <w:b/>
          <w:bCs/>
          <w:i/>
          <w:iCs/>
        </w:rPr>
        <w:t>T</w:t>
      </w:r>
      <w:r w:rsidRPr="009F506C">
        <w:rPr>
          <w:rFonts w:ascii="Georgia" w:hAnsi="Georgia"/>
          <w:b/>
          <w:bCs/>
          <w:i/>
          <w:iCs/>
        </w:rPr>
        <w:t xml:space="preserve">itle of APH Press </w:t>
      </w:r>
      <w:r w:rsidR="00B94261" w:rsidRPr="009F506C">
        <w:rPr>
          <w:rFonts w:ascii="Georgia" w:hAnsi="Georgia"/>
          <w:b/>
          <w:bCs/>
          <w:i/>
          <w:iCs/>
        </w:rPr>
        <w:t>P</w:t>
      </w:r>
      <w:r w:rsidRPr="009F506C">
        <w:rPr>
          <w:rFonts w:ascii="Georgia" w:hAnsi="Georgia"/>
          <w:b/>
          <w:bCs/>
          <w:i/>
          <w:iCs/>
        </w:rPr>
        <w:t>ublication in which material is to be used</w:t>
      </w:r>
      <w:r w:rsidRPr="009F506C">
        <w:rPr>
          <w:rFonts w:ascii="Georgia" w:hAnsi="Georgia"/>
          <w:b/>
          <w:bCs/>
        </w:rPr>
        <w:t>]</w:t>
      </w:r>
      <w:r w:rsidRPr="009F506C">
        <w:rPr>
          <w:rFonts w:ascii="Georgia" w:hAnsi="Georgia"/>
        </w:rPr>
        <w:t>, to be published by APH Press of the American Printing House for the Blind, including nonexclusive world rights in all languages and sublicensing, without charge, of publication or transcription in braille, large-type editions, or recordings for the blind; in any electronic format, including online or distributed e-books; and in other special editions for use by persons with disabilities by approved nonprofit organizations.</w:t>
      </w:r>
    </w:p>
    <w:p w14:paraId="4E58B8FD" w14:textId="77777777" w:rsidR="00F07CA4" w:rsidRPr="009F506C" w:rsidRDefault="00F07CA4" w:rsidP="009738A7">
      <w:pPr>
        <w:rPr>
          <w:rFonts w:ascii="Georgia" w:hAnsi="Georgia"/>
        </w:rPr>
      </w:pPr>
    </w:p>
    <w:p w14:paraId="1A9952A2" w14:textId="41056F0C" w:rsidR="009738A7" w:rsidRPr="009F506C" w:rsidRDefault="009738A7" w:rsidP="009738A7">
      <w:pPr>
        <w:rPr>
          <w:rFonts w:ascii="Georgia" w:hAnsi="Georgia"/>
        </w:rPr>
      </w:pPr>
      <w:r w:rsidRPr="009F506C">
        <w:rPr>
          <w:rFonts w:ascii="Georgia" w:hAnsi="Georgia"/>
        </w:rPr>
        <w:t>For your information, the initial print run for this book is estimated to be</w:t>
      </w:r>
      <w:r w:rsidRPr="009F506C">
        <w:rPr>
          <w:rFonts w:ascii="Georgia" w:hAnsi="Georgia"/>
          <w:b/>
          <w:bCs/>
        </w:rPr>
        <w:t xml:space="preserve"> </w:t>
      </w:r>
      <w:r w:rsidR="00B94261" w:rsidRPr="009F506C">
        <w:rPr>
          <w:rFonts w:ascii="Georgia" w:hAnsi="Georgia"/>
          <w:b/>
          <w:bCs/>
        </w:rPr>
        <w:t>[</w:t>
      </w:r>
      <w:r w:rsidRPr="009F506C">
        <w:rPr>
          <w:rFonts w:ascii="Georgia" w:hAnsi="Georgia"/>
          <w:b/>
          <w:bCs/>
        </w:rPr>
        <w:t>xxxx</w:t>
      </w:r>
      <w:r w:rsidR="00B94261" w:rsidRPr="009F506C">
        <w:rPr>
          <w:rFonts w:ascii="Georgia" w:hAnsi="Georgia"/>
          <w:b/>
          <w:bCs/>
        </w:rPr>
        <w:t>]</w:t>
      </w:r>
      <w:r w:rsidRPr="009F506C">
        <w:rPr>
          <w:rFonts w:ascii="Georgia" w:hAnsi="Georgia"/>
          <w:b/>
          <w:bCs/>
        </w:rPr>
        <w:t xml:space="preserve"> </w:t>
      </w:r>
      <w:r w:rsidRPr="009F506C">
        <w:rPr>
          <w:rFonts w:ascii="Georgia" w:hAnsi="Georgia"/>
        </w:rPr>
        <w:t>copies. We will be happy to provide full credit to your source. Please note that the American Printing House for the Blind is a nonprofit organization, as is APH Press.</w:t>
      </w:r>
    </w:p>
    <w:p w14:paraId="4FEA937C" w14:textId="77777777" w:rsidR="00F07CA4" w:rsidRPr="009F506C" w:rsidRDefault="00F07CA4" w:rsidP="009738A7">
      <w:pPr>
        <w:rPr>
          <w:rFonts w:ascii="Georgia" w:hAnsi="Georgia"/>
        </w:rPr>
      </w:pPr>
    </w:p>
    <w:p w14:paraId="0703DE68" w14:textId="4382F42F" w:rsidR="009738A7" w:rsidRPr="009F506C" w:rsidRDefault="009738A7" w:rsidP="009738A7">
      <w:pPr>
        <w:rPr>
          <w:rFonts w:ascii="Georgia" w:hAnsi="Georgia"/>
        </w:rPr>
      </w:pPr>
      <w:r w:rsidRPr="009F506C">
        <w:rPr>
          <w:rFonts w:ascii="Georgia" w:hAnsi="Georgia"/>
        </w:rPr>
        <w:t xml:space="preserve">To assist in the publication process, I would appreciate greatly a response to this request by </w:t>
      </w:r>
      <w:r w:rsidRPr="009F506C">
        <w:rPr>
          <w:rFonts w:ascii="Georgia" w:hAnsi="Georgia"/>
          <w:b/>
          <w:bCs/>
        </w:rPr>
        <w:t>[</w:t>
      </w:r>
      <w:r w:rsidR="009617CF" w:rsidRPr="009F506C">
        <w:rPr>
          <w:rFonts w:ascii="Georgia" w:hAnsi="Georgia"/>
          <w:b/>
          <w:bCs/>
        </w:rPr>
        <w:t>date</w:t>
      </w:r>
      <w:r w:rsidRPr="009F506C">
        <w:rPr>
          <w:rFonts w:ascii="Georgia" w:hAnsi="Georgia"/>
          <w:b/>
          <w:bCs/>
        </w:rPr>
        <w:t>]</w:t>
      </w:r>
      <w:r w:rsidRPr="009F506C">
        <w:rPr>
          <w:rFonts w:ascii="Georgia" w:hAnsi="Georgia"/>
        </w:rPr>
        <w:t xml:space="preserve">. To indicate your approval, please sign in the space provided below. If you have any questions, you may reach me at </w:t>
      </w:r>
      <w:r w:rsidR="009617CF" w:rsidRPr="009F506C">
        <w:rPr>
          <w:rFonts w:ascii="Georgia" w:hAnsi="Georgia"/>
          <w:b/>
          <w:bCs/>
        </w:rPr>
        <w:t>[phone number]</w:t>
      </w:r>
      <w:r w:rsidRPr="009F506C">
        <w:rPr>
          <w:rFonts w:ascii="Georgia" w:hAnsi="Georgia"/>
        </w:rPr>
        <w:t xml:space="preserve"> or by e-mail at </w:t>
      </w:r>
      <w:r w:rsidRPr="009F506C">
        <w:rPr>
          <w:rFonts w:ascii="Georgia" w:hAnsi="Georgia"/>
          <w:b/>
          <w:bCs/>
        </w:rPr>
        <w:t>[e-mail address].</w:t>
      </w:r>
    </w:p>
    <w:p w14:paraId="39B3A1DF" w14:textId="77777777" w:rsidR="00F07CA4" w:rsidRPr="009F506C" w:rsidRDefault="00F07CA4" w:rsidP="009738A7">
      <w:pPr>
        <w:rPr>
          <w:rFonts w:ascii="Georgia" w:hAnsi="Georgia"/>
        </w:rPr>
      </w:pPr>
    </w:p>
    <w:p w14:paraId="3A77EF2F" w14:textId="7528CFAA" w:rsidR="009738A7" w:rsidRPr="009F506C" w:rsidRDefault="009738A7" w:rsidP="009738A7">
      <w:pPr>
        <w:rPr>
          <w:rFonts w:ascii="Georgia" w:hAnsi="Georgia"/>
        </w:rPr>
      </w:pPr>
      <w:r w:rsidRPr="009F506C">
        <w:rPr>
          <w:rFonts w:ascii="Georgia" w:hAnsi="Georgia"/>
        </w:rPr>
        <w:t>Thank you for your kind consideration.</w:t>
      </w:r>
    </w:p>
    <w:p w14:paraId="5A3E326C" w14:textId="77777777" w:rsidR="00EC58C2" w:rsidRPr="009F506C" w:rsidRDefault="00EC58C2" w:rsidP="009738A7">
      <w:pPr>
        <w:rPr>
          <w:rFonts w:ascii="Georgia" w:hAnsi="Georgia"/>
        </w:rPr>
      </w:pPr>
    </w:p>
    <w:p w14:paraId="261FA8C8" w14:textId="50FECE53" w:rsidR="009738A7" w:rsidRPr="009F506C" w:rsidRDefault="009738A7" w:rsidP="009738A7">
      <w:pPr>
        <w:rPr>
          <w:rFonts w:ascii="Georgia" w:hAnsi="Georgia"/>
        </w:rPr>
      </w:pPr>
      <w:r w:rsidRPr="009F506C">
        <w:rPr>
          <w:rFonts w:ascii="Georgia" w:hAnsi="Georgia"/>
        </w:rPr>
        <w:t>Sincerely,</w:t>
      </w:r>
    </w:p>
    <w:p w14:paraId="279AB7CE" w14:textId="77777777" w:rsidR="009738A7" w:rsidRPr="009F506C" w:rsidRDefault="009738A7" w:rsidP="009738A7">
      <w:pPr>
        <w:rPr>
          <w:rFonts w:ascii="Georgia" w:hAnsi="Georgia"/>
        </w:rPr>
      </w:pPr>
    </w:p>
    <w:p w14:paraId="758A27AF" w14:textId="05A6EA6D" w:rsidR="009738A7" w:rsidRPr="009F506C" w:rsidRDefault="005F5A5F" w:rsidP="009738A7">
      <w:pPr>
        <w:rPr>
          <w:rFonts w:ascii="Georgia" w:hAnsi="Georgia"/>
          <w:b/>
          <w:bCs/>
        </w:rPr>
      </w:pPr>
      <w:r w:rsidRPr="009F506C">
        <w:rPr>
          <w:rFonts w:ascii="Georgia" w:hAnsi="Georgia"/>
          <w:b/>
          <w:bCs/>
        </w:rPr>
        <w:t>[</w:t>
      </w:r>
      <w:r w:rsidR="009738A7" w:rsidRPr="009F506C">
        <w:rPr>
          <w:rFonts w:ascii="Georgia" w:hAnsi="Georgia"/>
          <w:b/>
          <w:bCs/>
        </w:rPr>
        <w:t>Name</w:t>
      </w:r>
      <w:r w:rsidRPr="009F506C">
        <w:rPr>
          <w:rFonts w:ascii="Georgia" w:hAnsi="Georgia"/>
          <w:b/>
          <w:bCs/>
        </w:rPr>
        <w:t>]</w:t>
      </w:r>
    </w:p>
    <w:p w14:paraId="50215A36" w14:textId="6F2CA66F" w:rsidR="009738A7" w:rsidRPr="009F506C" w:rsidRDefault="005F5A5F" w:rsidP="009738A7">
      <w:pPr>
        <w:rPr>
          <w:rFonts w:ascii="Georgia" w:hAnsi="Georgia"/>
          <w:b/>
          <w:bCs/>
        </w:rPr>
      </w:pPr>
      <w:r w:rsidRPr="009F506C">
        <w:rPr>
          <w:rFonts w:ascii="Georgia" w:hAnsi="Georgia"/>
          <w:b/>
          <w:bCs/>
        </w:rPr>
        <w:t>[</w:t>
      </w:r>
      <w:r w:rsidR="009738A7" w:rsidRPr="009F506C">
        <w:rPr>
          <w:rFonts w:ascii="Georgia" w:hAnsi="Georgia"/>
          <w:b/>
          <w:bCs/>
        </w:rPr>
        <w:t>Title</w:t>
      </w:r>
      <w:r w:rsidRPr="009F506C">
        <w:rPr>
          <w:rFonts w:ascii="Georgia" w:hAnsi="Georgia"/>
          <w:b/>
          <w:bCs/>
        </w:rPr>
        <w:t>]</w:t>
      </w:r>
    </w:p>
    <w:p w14:paraId="7F120F44" w14:textId="77777777" w:rsidR="00F07CA4" w:rsidRPr="009F506C" w:rsidRDefault="00F07CA4" w:rsidP="009738A7">
      <w:pPr>
        <w:rPr>
          <w:rFonts w:ascii="Georgia" w:hAnsi="Georgia"/>
        </w:rPr>
      </w:pPr>
    </w:p>
    <w:p w14:paraId="2A8EAA5A" w14:textId="77777777" w:rsidR="009738A7" w:rsidRPr="009F506C" w:rsidRDefault="009738A7" w:rsidP="009738A7">
      <w:pPr>
        <w:rPr>
          <w:rFonts w:ascii="Georgia" w:hAnsi="Georgia"/>
        </w:rPr>
      </w:pPr>
      <w:r w:rsidRPr="009F506C">
        <w:rPr>
          <w:rFonts w:ascii="Georgia" w:hAnsi="Georgia"/>
        </w:rPr>
        <w:t>Permission is granted for use of the material specified above and permission fee is waived, provided appropriate credit is included.</w:t>
      </w:r>
    </w:p>
    <w:p w14:paraId="30755C2A" w14:textId="77777777" w:rsidR="00F07CA4" w:rsidRPr="009F506C" w:rsidRDefault="00F07CA4" w:rsidP="009738A7">
      <w:pPr>
        <w:rPr>
          <w:rFonts w:ascii="Georgia" w:hAnsi="Georgia"/>
        </w:rPr>
      </w:pPr>
    </w:p>
    <w:p w14:paraId="3E2A0547" w14:textId="77777777" w:rsidR="009738A7" w:rsidRPr="009F506C" w:rsidRDefault="009738A7" w:rsidP="009738A7">
      <w:pPr>
        <w:rPr>
          <w:rFonts w:ascii="Georgia" w:hAnsi="Georgia"/>
        </w:rPr>
      </w:pPr>
      <w:r w:rsidRPr="009F506C">
        <w:rPr>
          <w:rFonts w:ascii="Georgia" w:hAnsi="Georgia"/>
        </w:rPr>
        <w:t xml:space="preserve">Name: _____________________________________________ </w:t>
      </w:r>
    </w:p>
    <w:p w14:paraId="6D1952AD" w14:textId="77777777" w:rsidR="009738A7" w:rsidRPr="009F506C" w:rsidRDefault="009738A7" w:rsidP="009738A7">
      <w:pPr>
        <w:rPr>
          <w:rFonts w:ascii="Georgia" w:hAnsi="Georgia"/>
        </w:rPr>
      </w:pPr>
    </w:p>
    <w:p w14:paraId="7F85A789" w14:textId="77777777" w:rsidR="009738A7" w:rsidRPr="009F506C" w:rsidRDefault="009738A7" w:rsidP="009738A7">
      <w:pPr>
        <w:rPr>
          <w:rFonts w:ascii="Georgia" w:hAnsi="Georgia"/>
        </w:rPr>
      </w:pPr>
      <w:r w:rsidRPr="009F506C">
        <w:rPr>
          <w:rFonts w:ascii="Georgia" w:hAnsi="Georgia"/>
        </w:rPr>
        <w:t xml:space="preserve">Title: ____________________________________________ </w:t>
      </w:r>
    </w:p>
    <w:p w14:paraId="45793A2A" w14:textId="77777777" w:rsidR="009738A7" w:rsidRPr="009F506C" w:rsidRDefault="009738A7" w:rsidP="009738A7">
      <w:pPr>
        <w:rPr>
          <w:rFonts w:ascii="Georgia" w:hAnsi="Georgia"/>
        </w:rPr>
      </w:pPr>
    </w:p>
    <w:p w14:paraId="56B93FCA" w14:textId="77777777" w:rsidR="009738A7" w:rsidRPr="009F506C" w:rsidRDefault="009738A7" w:rsidP="009738A7">
      <w:pPr>
        <w:rPr>
          <w:rFonts w:ascii="Georgia" w:hAnsi="Georgia"/>
        </w:rPr>
      </w:pPr>
      <w:r w:rsidRPr="009F506C">
        <w:rPr>
          <w:rFonts w:ascii="Georgia" w:hAnsi="Georgia"/>
        </w:rPr>
        <w:t>Date: _____________________________________________</w:t>
      </w:r>
    </w:p>
    <w:p w14:paraId="1BD0FCC1" w14:textId="77777777" w:rsidR="009738A7" w:rsidRPr="009F506C" w:rsidRDefault="009738A7" w:rsidP="009738A7">
      <w:pPr>
        <w:rPr>
          <w:rFonts w:ascii="Georgia" w:hAnsi="Georgia"/>
        </w:rPr>
      </w:pPr>
    </w:p>
    <w:p w14:paraId="07234456" w14:textId="3B7D3FD2" w:rsidR="009738A7" w:rsidRPr="009F506C" w:rsidRDefault="009738A7" w:rsidP="009738A7">
      <w:pPr>
        <w:rPr>
          <w:rFonts w:ascii="Georgia" w:hAnsi="Georgia"/>
        </w:rPr>
      </w:pPr>
      <w:r w:rsidRPr="009F506C">
        <w:rPr>
          <w:rFonts w:ascii="Georgia" w:hAnsi="Georgia"/>
        </w:rPr>
        <w:t>Signature: ________________________________________</w:t>
      </w:r>
    </w:p>
    <w:p w14:paraId="5A65F268" w14:textId="14115D72" w:rsidR="00EC58C2" w:rsidRPr="009F506C" w:rsidRDefault="00EC58C2">
      <w:pPr>
        <w:rPr>
          <w:rFonts w:ascii="Georgia" w:hAnsi="Georgia"/>
        </w:rPr>
      </w:pPr>
      <w:r w:rsidRPr="009F506C">
        <w:rPr>
          <w:rFonts w:ascii="Georgia" w:hAnsi="Georgia"/>
        </w:rPr>
        <w:br w:type="page"/>
      </w:r>
    </w:p>
    <w:p w14:paraId="793A93D6" w14:textId="59FDEFFA" w:rsidR="00EC58C2" w:rsidRDefault="00EC58C2" w:rsidP="009D4AE6">
      <w:pPr>
        <w:pStyle w:val="APHChapterTitle"/>
      </w:pPr>
      <w:bookmarkStart w:id="70" w:name="AppCPermissionIllustrationPhotograph"/>
      <w:bookmarkStart w:id="71" w:name="_Toc216089016"/>
      <w:bookmarkEnd w:id="70"/>
      <w:r>
        <w:lastRenderedPageBreak/>
        <w:t>Appendix C</w:t>
      </w:r>
      <w:bookmarkEnd w:id="71"/>
    </w:p>
    <w:p w14:paraId="679C7681" w14:textId="07B9B9AD" w:rsidR="00EC58C2" w:rsidRDefault="00EC58C2" w:rsidP="00DE3BC2">
      <w:pPr>
        <w:pStyle w:val="APHHeading2"/>
      </w:pPr>
      <w:bookmarkStart w:id="72" w:name="_Toc216089017"/>
      <w:r>
        <w:t xml:space="preserve">Sample Permission Letter to Reprint an </w:t>
      </w:r>
      <w:r w:rsidRPr="0075176E">
        <w:t>Illustration</w:t>
      </w:r>
      <w:r>
        <w:t xml:space="preserve"> or Photograph</w:t>
      </w:r>
      <w:bookmarkEnd w:id="72"/>
    </w:p>
    <w:p w14:paraId="6029E166" w14:textId="77777777" w:rsidR="005F5A5F" w:rsidRPr="005F5A5F" w:rsidRDefault="005F5A5F" w:rsidP="005F5A5F"/>
    <w:p w14:paraId="6DB7406D" w14:textId="77777777" w:rsidR="00416F53" w:rsidRPr="009F506C" w:rsidRDefault="00416F53" w:rsidP="00416F53">
      <w:pPr>
        <w:rPr>
          <w:rFonts w:ascii="Georgia" w:hAnsi="Georgia"/>
        </w:rPr>
      </w:pPr>
      <w:r w:rsidRPr="009F506C">
        <w:rPr>
          <w:rFonts w:ascii="Georgia" w:hAnsi="Georgia"/>
        </w:rPr>
        <w:t>Date</w:t>
      </w:r>
    </w:p>
    <w:p w14:paraId="2A2F7DAD" w14:textId="77777777" w:rsidR="00416F53" w:rsidRPr="009F506C" w:rsidRDefault="00416F53" w:rsidP="00416F53">
      <w:pPr>
        <w:rPr>
          <w:rFonts w:ascii="Georgia" w:hAnsi="Georgia"/>
        </w:rPr>
      </w:pPr>
    </w:p>
    <w:p w14:paraId="7AF514DC" w14:textId="77777777" w:rsidR="00416F53" w:rsidRPr="009F506C" w:rsidRDefault="00416F53" w:rsidP="00416F53">
      <w:pPr>
        <w:rPr>
          <w:rFonts w:ascii="Georgia" w:hAnsi="Georgia"/>
        </w:rPr>
      </w:pPr>
      <w:r w:rsidRPr="009F506C">
        <w:rPr>
          <w:rFonts w:ascii="Georgia" w:hAnsi="Georgia"/>
        </w:rPr>
        <w:t>First Name Last Name</w:t>
      </w:r>
    </w:p>
    <w:p w14:paraId="272E32E9" w14:textId="77777777" w:rsidR="00416F53" w:rsidRPr="009F506C" w:rsidRDefault="00416F53" w:rsidP="00416F53">
      <w:pPr>
        <w:rPr>
          <w:rFonts w:ascii="Georgia" w:hAnsi="Georgia"/>
        </w:rPr>
      </w:pPr>
      <w:r w:rsidRPr="009F506C">
        <w:rPr>
          <w:rFonts w:ascii="Georgia" w:hAnsi="Georgia"/>
        </w:rPr>
        <w:t>Company</w:t>
      </w:r>
    </w:p>
    <w:p w14:paraId="3263D934" w14:textId="77777777" w:rsidR="00416F53" w:rsidRPr="009F506C" w:rsidRDefault="00416F53" w:rsidP="00416F53">
      <w:pPr>
        <w:rPr>
          <w:rFonts w:ascii="Georgia" w:hAnsi="Georgia"/>
        </w:rPr>
      </w:pPr>
      <w:r w:rsidRPr="009F506C">
        <w:rPr>
          <w:rFonts w:ascii="Georgia" w:hAnsi="Georgia"/>
        </w:rPr>
        <w:t>Street Address</w:t>
      </w:r>
    </w:p>
    <w:p w14:paraId="3B908173" w14:textId="77777777" w:rsidR="00416F53" w:rsidRPr="009F506C" w:rsidRDefault="00416F53" w:rsidP="00416F53">
      <w:pPr>
        <w:rPr>
          <w:rFonts w:ascii="Georgia" w:hAnsi="Georgia"/>
        </w:rPr>
      </w:pPr>
    </w:p>
    <w:p w14:paraId="31C2DF49" w14:textId="77777777" w:rsidR="00416F53" w:rsidRPr="009F506C" w:rsidRDefault="00416F53" w:rsidP="00416F53">
      <w:pPr>
        <w:rPr>
          <w:rFonts w:ascii="Georgia" w:hAnsi="Georgia"/>
        </w:rPr>
      </w:pPr>
      <w:r w:rsidRPr="009F506C">
        <w:rPr>
          <w:rFonts w:ascii="Georgia" w:hAnsi="Georgia"/>
        </w:rPr>
        <w:t xml:space="preserve">Dear </w:t>
      </w:r>
      <w:r w:rsidRPr="009F506C">
        <w:rPr>
          <w:rFonts w:ascii="Georgia" w:hAnsi="Georgia"/>
          <w:b/>
          <w:bCs/>
        </w:rPr>
        <w:t>[First Name Last Name]</w:t>
      </w:r>
      <w:r w:rsidRPr="009F506C">
        <w:rPr>
          <w:rFonts w:ascii="Georgia" w:hAnsi="Georgia"/>
        </w:rPr>
        <w:t>,</w:t>
      </w:r>
    </w:p>
    <w:p w14:paraId="29D89460" w14:textId="77777777" w:rsidR="00416F53" w:rsidRPr="009F506C" w:rsidRDefault="00416F53" w:rsidP="00416F53">
      <w:pPr>
        <w:rPr>
          <w:rFonts w:ascii="Georgia" w:hAnsi="Georgia"/>
        </w:rPr>
      </w:pPr>
    </w:p>
    <w:p w14:paraId="3345F326" w14:textId="6D1D1587" w:rsidR="005F5A5F" w:rsidRPr="009F506C" w:rsidRDefault="005F5A5F" w:rsidP="005F5A5F">
      <w:pPr>
        <w:rPr>
          <w:rFonts w:ascii="Georgia" w:hAnsi="Georgia"/>
        </w:rPr>
      </w:pPr>
      <w:r w:rsidRPr="009F506C">
        <w:rPr>
          <w:rFonts w:ascii="Georgia" w:hAnsi="Georgia"/>
        </w:rPr>
        <w:t xml:space="preserve">This letter requests permission to reprint the attached illustration/photograph of </w:t>
      </w:r>
      <w:r w:rsidRPr="009F506C">
        <w:rPr>
          <w:rFonts w:ascii="Georgia" w:hAnsi="Georgia"/>
          <w:b/>
          <w:bCs/>
        </w:rPr>
        <w:t>[describe and include a copy]</w:t>
      </w:r>
      <w:r w:rsidRPr="009F506C">
        <w:rPr>
          <w:rFonts w:ascii="Georgia" w:hAnsi="Georgia"/>
        </w:rPr>
        <w:t xml:space="preserve">, which appears on </w:t>
      </w:r>
      <w:r w:rsidR="00FD6F53" w:rsidRPr="009F506C">
        <w:rPr>
          <w:rFonts w:ascii="Georgia" w:hAnsi="Georgia"/>
          <w:b/>
          <w:bCs/>
        </w:rPr>
        <w:t>[</w:t>
      </w:r>
      <w:r w:rsidRPr="009F506C">
        <w:rPr>
          <w:rFonts w:ascii="Georgia" w:hAnsi="Georgia"/>
          <w:b/>
          <w:bCs/>
        </w:rPr>
        <w:t>p. xxx</w:t>
      </w:r>
      <w:r w:rsidR="00FD6F53" w:rsidRPr="009F506C">
        <w:rPr>
          <w:rFonts w:ascii="Georgia" w:hAnsi="Georgia"/>
          <w:b/>
          <w:bCs/>
        </w:rPr>
        <w:t>]</w:t>
      </w:r>
      <w:r w:rsidRPr="009F506C">
        <w:rPr>
          <w:rFonts w:ascii="Georgia" w:hAnsi="Georgia"/>
        </w:rPr>
        <w:t xml:space="preserve"> of </w:t>
      </w:r>
      <w:r w:rsidRPr="009F506C">
        <w:rPr>
          <w:rFonts w:ascii="Georgia" w:hAnsi="Georgia"/>
          <w:b/>
          <w:bCs/>
        </w:rPr>
        <w:t>[</w:t>
      </w:r>
      <w:r w:rsidRPr="009F506C">
        <w:rPr>
          <w:rFonts w:ascii="Georgia" w:hAnsi="Georgia"/>
          <w:b/>
          <w:bCs/>
          <w:i/>
          <w:iCs/>
        </w:rPr>
        <w:t>Title of Publication</w:t>
      </w:r>
      <w:r w:rsidRPr="009F506C">
        <w:rPr>
          <w:rFonts w:ascii="Georgia" w:hAnsi="Georgia"/>
          <w:b/>
          <w:bCs/>
        </w:rPr>
        <w:t>]</w:t>
      </w:r>
      <w:r w:rsidRPr="009F506C">
        <w:rPr>
          <w:rFonts w:ascii="Georgia" w:hAnsi="Georgia"/>
        </w:rPr>
        <w:t xml:space="preserve">. This material is to be used in this and future revisions and editions of </w:t>
      </w:r>
      <w:r w:rsidRPr="009F506C">
        <w:rPr>
          <w:rFonts w:ascii="Georgia" w:hAnsi="Georgia"/>
          <w:b/>
          <w:bCs/>
        </w:rPr>
        <w:t>[</w:t>
      </w:r>
      <w:r w:rsidR="00FD6F53" w:rsidRPr="009F506C">
        <w:rPr>
          <w:rFonts w:ascii="Georgia" w:hAnsi="Georgia"/>
          <w:b/>
          <w:bCs/>
          <w:i/>
          <w:iCs/>
        </w:rPr>
        <w:t>T</w:t>
      </w:r>
      <w:r w:rsidRPr="009F506C">
        <w:rPr>
          <w:rFonts w:ascii="Georgia" w:hAnsi="Georgia"/>
          <w:b/>
          <w:bCs/>
          <w:i/>
          <w:iCs/>
        </w:rPr>
        <w:t xml:space="preserve">itle of APH Press </w:t>
      </w:r>
      <w:r w:rsidR="00FD6F53" w:rsidRPr="009F506C">
        <w:rPr>
          <w:rFonts w:ascii="Georgia" w:hAnsi="Georgia"/>
          <w:b/>
          <w:bCs/>
          <w:i/>
          <w:iCs/>
        </w:rPr>
        <w:t>P</w:t>
      </w:r>
      <w:r w:rsidRPr="009F506C">
        <w:rPr>
          <w:rFonts w:ascii="Georgia" w:hAnsi="Georgia"/>
          <w:b/>
          <w:bCs/>
          <w:i/>
          <w:iCs/>
        </w:rPr>
        <w:t>ublication in which material is to be used</w:t>
      </w:r>
      <w:r w:rsidRPr="009F506C">
        <w:rPr>
          <w:rFonts w:ascii="Georgia" w:hAnsi="Georgia"/>
          <w:b/>
          <w:bCs/>
        </w:rPr>
        <w:t>]</w:t>
      </w:r>
      <w:r w:rsidRPr="009F506C">
        <w:rPr>
          <w:rFonts w:ascii="Georgia" w:hAnsi="Georgia"/>
        </w:rPr>
        <w:t>, to be published by APH Press of the American Printing House for the Blind, including nonexclusive world rights in all languages and sublicensing, without charge, of publication or transcription in braille, large-type editions, or recordings for the blind; in any electronic format, including online or distributed e-books; and in other special editions for use by persons with disabilities by approved nonprofit organizations.</w:t>
      </w:r>
    </w:p>
    <w:p w14:paraId="27572B6B" w14:textId="77777777" w:rsidR="00416F53" w:rsidRPr="009F506C" w:rsidRDefault="00416F53" w:rsidP="005F5A5F">
      <w:pPr>
        <w:rPr>
          <w:rFonts w:ascii="Georgia" w:hAnsi="Georgia"/>
        </w:rPr>
      </w:pPr>
    </w:p>
    <w:p w14:paraId="1D8DB4AD" w14:textId="0B7CB7AA" w:rsidR="005F5A5F" w:rsidRPr="009F506C" w:rsidRDefault="005F5A5F" w:rsidP="005F5A5F">
      <w:pPr>
        <w:rPr>
          <w:rFonts w:ascii="Georgia" w:hAnsi="Georgia"/>
        </w:rPr>
      </w:pPr>
      <w:r w:rsidRPr="009F506C">
        <w:rPr>
          <w:rFonts w:ascii="Georgia" w:hAnsi="Georgia"/>
        </w:rPr>
        <w:t xml:space="preserve">For your information, the initial print run for this book is estimated to be </w:t>
      </w:r>
      <w:r w:rsidR="007F5272" w:rsidRPr="009F506C">
        <w:rPr>
          <w:rFonts w:ascii="Georgia" w:hAnsi="Georgia"/>
          <w:b/>
          <w:bCs/>
        </w:rPr>
        <w:t>[</w:t>
      </w:r>
      <w:r w:rsidRPr="009F506C">
        <w:rPr>
          <w:rFonts w:ascii="Georgia" w:hAnsi="Georgia"/>
          <w:b/>
          <w:bCs/>
        </w:rPr>
        <w:t>xxxx</w:t>
      </w:r>
      <w:r w:rsidR="007F5272" w:rsidRPr="009F506C">
        <w:rPr>
          <w:rFonts w:ascii="Georgia" w:hAnsi="Georgia"/>
          <w:b/>
          <w:bCs/>
        </w:rPr>
        <w:t>]</w:t>
      </w:r>
      <w:r w:rsidRPr="009F506C">
        <w:rPr>
          <w:rFonts w:ascii="Georgia" w:hAnsi="Georgia"/>
        </w:rPr>
        <w:t xml:space="preserve"> copies. We will be happy to provide full credit to your source. Please note that the American Printing House for the Blind is a nonprofit organization, as is APH Press.</w:t>
      </w:r>
    </w:p>
    <w:p w14:paraId="0F009036" w14:textId="77777777" w:rsidR="00416F53" w:rsidRPr="009F506C" w:rsidRDefault="00416F53" w:rsidP="005F5A5F">
      <w:pPr>
        <w:rPr>
          <w:rFonts w:ascii="Georgia" w:hAnsi="Georgia"/>
        </w:rPr>
      </w:pPr>
    </w:p>
    <w:p w14:paraId="60590958" w14:textId="77777777" w:rsidR="005F5A5F" w:rsidRPr="009F506C" w:rsidRDefault="005F5A5F" w:rsidP="005F5A5F">
      <w:pPr>
        <w:rPr>
          <w:rFonts w:ascii="Georgia" w:hAnsi="Georgia"/>
        </w:rPr>
      </w:pPr>
      <w:r w:rsidRPr="009F506C">
        <w:rPr>
          <w:rFonts w:ascii="Georgia" w:hAnsi="Georgia"/>
        </w:rPr>
        <w:t>I am also requesting a high-quality digital version of the illustration/photograph, if that is possible.</w:t>
      </w:r>
    </w:p>
    <w:p w14:paraId="2822892C" w14:textId="77777777" w:rsidR="00416F53" w:rsidRPr="009F506C" w:rsidRDefault="00416F53" w:rsidP="005F5A5F">
      <w:pPr>
        <w:rPr>
          <w:rFonts w:ascii="Georgia" w:hAnsi="Georgia"/>
        </w:rPr>
      </w:pPr>
    </w:p>
    <w:p w14:paraId="52C84D29" w14:textId="1768EA76" w:rsidR="005F5A5F" w:rsidRPr="009F506C" w:rsidRDefault="005F5A5F" w:rsidP="005F5A5F">
      <w:pPr>
        <w:rPr>
          <w:rFonts w:ascii="Georgia" w:hAnsi="Georgia"/>
        </w:rPr>
      </w:pPr>
      <w:r w:rsidRPr="009F506C">
        <w:rPr>
          <w:rFonts w:ascii="Georgia" w:hAnsi="Georgia"/>
        </w:rPr>
        <w:t xml:space="preserve">To assist in the publication process, I would greatly appreciate a response to this request by </w:t>
      </w:r>
      <w:r w:rsidRPr="009F506C">
        <w:rPr>
          <w:rFonts w:ascii="Georgia" w:hAnsi="Georgia"/>
          <w:b/>
          <w:bCs/>
        </w:rPr>
        <w:t>[date]</w:t>
      </w:r>
      <w:r w:rsidRPr="009F506C">
        <w:rPr>
          <w:rFonts w:ascii="Georgia" w:hAnsi="Georgia"/>
        </w:rPr>
        <w:t xml:space="preserve">. To indicate your approval, please sign in the space provided below. If you have any questions, you may reach me at </w:t>
      </w:r>
      <w:r w:rsidR="007F5272" w:rsidRPr="009F506C">
        <w:rPr>
          <w:rFonts w:ascii="Georgia" w:hAnsi="Georgia"/>
          <w:b/>
          <w:bCs/>
        </w:rPr>
        <w:t>[</w:t>
      </w:r>
      <w:r w:rsidR="0006136D" w:rsidRPr="009F506C">
        <w:rPr>
          <w:rFonts w:ascii="Georgia" w:hAnsi="Georgia"/>
          <w:b/>
          <w:bCs/>
        </w:rPr>
        <w:t>phone number]</w:t>
      </w:r>
      <w:r w:rsidR="0006136D" w:rsidRPr="009F506C">
        <w:rPr>
          <w:rFonts w:ascii="Georgia" w:hAnsi="Georgia"/>
        </w:rPr>
        <w:t xml:space="preserve"> </w:t>
      </w:r>
      <w:r w:rsidRPr="009F506C">
        <w:rPr>
          <w:rFonts w:ascii="Georgia" w:hAnsi="Georgia"/>
        </w:rPr>
        <w:t xml:space="preserve">or by e-mail at </w:t>
      </w:r>
      <w:r w:rsidRPr="009F506C">
        <w:rPr>
          <w:rFonts w:ascii="Georgia" w:hAnsi="Georgia"/>
          <w:b/>
          <w:bCs/>
        </w:rPr>
        <w:t>[e-mail address].</w:t>
      </w:r>
    </w:p>
    <w:p w14:paraId="080F4A56" w14:textId="77777777" w:rsidR="00416F53" w:rsidRPr="009F506C" w:rsidRDefault="00416F53" w:rsidP="005F5A5F">
      <w:pPr>
        <w:rPr>
          <w:rFonts w:ascii="Georgia" w:hAnsi="Georgia"/>
        </w:rPr>
      </w:pPr>
    </w:p>
    <w:p w14:paraId="6944EFB7" w14:textId="77777777" w:rsidR="005F5A5F" w:rsidRPr="009F506C" w:rsidRDefault="005F5A5F" w:rsidP="005F5A5F">
      <w:pPr>
        <w:rPr>
          <w:rFonts w:ascii="Georgia" w:hAnsi="Georgia"/>
        </w:rPr>
      </w:pPr>
      <w:r w:rsidRPr="009F506C">
        <w:rPr>
          <w:rFonts w:ascii="Georgia" w:hAnsi="Georgia"/>
        </w:rPr>
        <w:t>Thank you for your kind consideration.</w:t>
      </w:r>
    </w:p>
    <w:p w14:paraId="14AD26CF" w14:textId="77777777" w:rsidR="005F5A5F" w:rsidRPr="009F506C" w:rsidRDefault="005F5A5F" w:rsidP="005F5A5F">
      <w:pPr>
        <w:rPr>
          <w:rFonts w:ascii="Georgia" w:hAnsi="Georgia"/>
        </w:rPr>
      </w:pPr>
      <w:r w:rsidRPr="009F506C">
        <w:rPr>
          <w:rFonts w:ascii="Georgia" w:hAnsi="Georgia"/>
        </w:rPr>
        <w:t>Sincerely,</w:t>
      </w:r>
    </w:p>
    <w:p w14:paraId="51B6992E" w14:textId="77777777" w:rsidR="005F5A5F" w:rsidRPr="009F506C" w:rsidRDefault="005F5A5F" w:rsidP="005F5A5F">
      <w:pPr>
        <w:rPr>
          <w:rFonts w:ascii="Georgia" w:hAnsi="Georgia"/>
        </w:rPr>
      </w:pPr>
    </w:p>
    <w:p w14:paraId="651F6C93" w14:textId="77777777" w:rsidR="005F5A5F" w:rsidRPr="009F506C" w:rsidRDefault="005F5A5F" w:rsidP="005F5A5F">
      <w:pPr>
        <w:rPr>
          <w:rFonts w:ascii="Georgia" w:hAnsi="Georgia"/>
          <w:b/>
          <w:bCs/>
        </w:rPr>
      </w:pPr>
      <w:r w:rsidRPr="009F506C">
        <w:rPr>
          <w:rFonts w:ascii="Georgia" w:hAnsi="Georgia"/>
          <w:b/>
          <w:bCs/>
        </w:rPr>
        <w:t>[Name]</w:t>
      </w:r>
    </w:p>
    <w:p w14:paraId="01952EB4" w14:textId="77777777" w:rsidR="005F5A5F" w:rsidRPr="009F506C" w:rsidRDefault="005F5A5F" w:rsidP="005F5A5F">
      <w:pPr>
        <w:rPr>
          <w:rFonts w:ascii="Georgia" w:hAnsi="Georgia"/>
          <w:b/>
          <w:bCs/>
        </w:rPr>
      </w:pPr>
      <w:r w:rsidRPr="009F506C">
        <w:rPr>
          <w:rFonts w:ascii="Georgia" w:hAnsi="Georgia"/>
          <w:b/>
          <w:bCs/>
        </w:rPr>
        <w:t>[Title]</w:t>
      </w:r>
    </w:p>
    <w:p w14:paraId="1263C7A4" w14:textId="77777777" w:rsidR="00416F53" w:rsidRPr="009F506C" w:rsidRDefault="00416F53" w:rsidP="005F5A5F">
      <w:pPr>
        <w:rPr>
          <w:rFonts w:ascii="Georgia" w:hAnsi="Georgia"/>
        </w:rPr>
      </w:pPr>
    </w:p>
    <w:p w14:paraId="532D6710" w14:textId="77777777" w:rsidR="005F5A5F" w:rsidRPr="009F506C" w:rsidRDefault="005F5A5F" w:rsidP="005F5A5F">
      <w:pPr>
        <w:rPr>
          <w:rFonts w:ascii="Georgia" w:hAnsi="Georgia"/>
        </w:rPr>
      </w:pPr>
      <w:r w:rsidRPr="009F506C">
        <w:rPr>
          <w:rFonts w:ascii="Georgia" w:hAnsi="Georgia"/>
        </w:rPr>
        <w:t>Permission is granted for use of the material specified above and permission fee is waived, provided appropriate credit is included.</w:t>
      </w:r>
    </w:p>
    <w:p w14:paraId="14B365C2" w14:textId="77777777" w:rsidR="00416F53" w:rsidRPr="009F506C" w:rsidRDefault="00416F53" w:rsidP="005F5A5F">
      <w:pPr>
        <w:rPr>
          <w:rFonts w:ascii="Georgia" w:hAnsi="Georgia"/>
        </w:rPr>
      </w:pPr>
    </w:p>
    <w:p w14:paraId="0FD7A915" w14:textId="77777777" w:rsidR="005F5A5F" w:rsidRPr="009F506C" w:rsidRDefault="005F5A5F" w:rsidP="005F5A5F">
      <w:pPr>
        <w:rPr>
          <w:rFonts w:ascii="Georgia" w:hAnsi="Georgia"/>
        </w:rPr>
      </w:pPr>
      <w:r w:rsidRPr="009F506C">
        <w:rPr>
          <w:rFonts w:ascii="Georgia" w:hAnsi="Georgia"/>
        </w:rPr>
        <w:t xml:space="preserve">Name: ____________________________________________ </w:t>
      </w:r>
    </w:p>
    <w:p w14:paraId="5F7E4885" w14:textId="77777777" w:rsidR="005F5A5F" w:rsidRPr="009F506C" w:rsidRDefault="005F5A5F" w:rsidP="005F5A5F">
      <w:pPr>
        <w:rPr>
          <w:rFonts w:ascii="Georgia" w:hAnsi="Georgia"/>
        </w:rPr>
      </w:pPr>
    </w:p>
    <w:p w14:paraId="0AB0F182" w14:textId="77777777" w:rsidR="005F5A5F" w:rsidRPr="009F506C" w:rsidRDefault="005F5A5F" w:rsidP="005F5A5F">
      <w:pPr>
        <w:rPr>
          <w:rFonts w:ascii="Georgia" w:hAnsi="Georgia"/>
        </w:rPr>
      </w:pPr>
      <w:r w:rsidRPr="009F506C">
        <w:rPr>
          <w:rFonts w:ascii="Georgia" w:hAnsi="Georgia"/>
        </w:rPr>
        <w:t xml:space="preserve">Title: ___________________________________________ </w:t>
      </w:r>
    </w:p>
    <w:p w14:paraId="412DBDE0" w14:textId="77777777" w:rsidR="005F5A5F" w:rsidRPr="009F506C" w:rsidRDefault="005F5A5F" w:rsidP="005F5A5F">
      <w:pPr>
        <w:rPr>
          <w:rFonts w:ascii="Georgia" w:hAnsi="Georgia"/>
        </w:rPr>
      </w:pPr>
    </w:p>
    <w:p w14:paraId="12DA1651" w14:textId="77777777" w:rsidR="005F5A5F" w:rsidRPr="009F506C" w:rsidRDefault="005F5A5F" w:rsidP="005F5A5F">
      <w:pPr>
        <w:rPr>
          <w:rFonts w:ascii="Georgia" w:hAnsi="Georgia"/>
        </w:rPr>
      </w:pPr>
      <w:r w:rsidRPr="009F506C">
        <w:rPr>
          <w:rFonts w:ascii="Georgia" w:hAnsi="Georgia"/>
        </w:rPr>
        <w:t xml:space="preserve">Date: ____________________________________________ </w:t>
      </w:r>
    </w:p>
    <w:p w14:paraId="5396D008" w14:textId="77777777" w:rsidR="005F5A5F" w:rsidRPr="009F506C" w:rsidRDefault="005F5A5F" w:rsidP="005F5A5F">
      <w:pPr>
        <w:rPr>
          <w:rFonts w:ascii="Georgia" w:hAnsi="Georgia"/>
        </w:rPr>
      </w:pPr>
    </w:p>
    <w:p w14:paraId="56B40B5C" w14:textId="5BB79BFF" w:rsidR="00DC3741" w:rsidRPr="009F506C" w:rsidRDefault="005F5A5F" w:rsidP="005F5A5F">
      <w:pPr>
        <w:rPr>
          <w:rFonts w:ascii="Georgia" w:hAnsi="Georgia"/>
        </w:rPr>
      </w:pPr>
      <w:r w:rsidRPr="009F506C">
        <w:rPr>
          <w:rFonts w:ascii="Georgia" w:hAnsi="Georgia"/>
        </w:rPr>
        <w:t>Signature: _______________________________________</w:t>
      </w:r>
    </w:p>
    <w:p w14:paraId="671B8FBF" w14:textId="27667FEF" w:rsidR="0006136D" w:rsidRPr="009F506C" w:rsidRDefault="0006136D">
      <w:pPr>
        <w:rPr>
          <w:rFonts w:ascii="Georgia" w:hAnsi="Georgia"/>
        </w:rPr>
      </w:pPr>
      <w:r w:rsidRPr="009F506C">
        <w:rPr>
          <w:rFonts w:ascii="Georgia" w:hAnsi="Georgia"/>
        </w:rPr>
        <w:br w:type="page"/>
      </w:r>
    </w:p>
    <w:p w14:paraId="01C60961" w14:textId="737850A7" w:rsidR="000E4893" w:rsidRDefault="000E4893" w:rsidP="009D4AE6">
      <w:pPr>
        <w:pStyle w:val="APHChapterTitle"/>
      </w:pPr>
      <w:bookmarkStart w:id="73" w:name="AppendixDphotogRelease"/>
      <w:bookmarkStart w:id="74" w:name="_Toc216089018"/>
      <w:bookmarkEnd w:id="73"/>
      <w:r>
        <w:lastRenderedPageBreak/>
        <w:t>Appendix D</w:t>
      </w:r>
      <w:bookmarkEnd w:id="74"/>
    </w:p>
    <w:p w14:paraId="62CCDEA9" w14:textId="77777777" w:rsidR="00506B48" w:rsidRDefault="00506B48" w:rsidP="00506B48">
      <w:pPr>
        <w:pStyle w:val="APHHeading2"/>
      </w:pPr>
      <w:bookmarkStart w:id="75" w:name="_Toc104381708"/>
      <w:bookmarkStart w:id="76" w:name="_Toc216089019"/>
      <w:r>
        <w:t xml:space="preserve">Sample Permission Letter to </w:t>
      </w:r>
      <w:bookmarkEnd w:id="75"/>
      <w:r>
        <w:t>use Photograph from Photographer</w:t>
      </w:r>
      <w:bookmarkEnd w:id="76"/>
    </w:p>
    <w:p w14:paraId="6886D674" w14:textId="77777777" w:rsidR="00506B48" w:rsidRPr="005F5A5F" w:rsidRDefault="00506B48" w:rsidP="00506B48"/>
    <w:p w14:paraId="17DE10E9" w14:textId="77777777" w:rsidR="00506B48" w:rsidRPr="009F506C" w:rsidRDefault="00506B48" w:rsidP="00506B48">
      <w:pPr>
        <w:rPr>
          <w:rFonts w:ascii="Georgia" w:hAnsi="Georgia"/>
        </w:rPr>
      </w:pPr>
      <w:r w:rsidRPr="009F506C">
        <w:rPr>
          <w:rFonts w:ascii="Georgia" w:hAnsi="Georgia"/>
        </w:rPr>
        <w:t>Date</w:t>
      </w:r>
    </w:p>
    <w:p w14:paraId="3D3B7C48" w14:textId="77777777" w:rsidR="00506B48" w:rsidRPr="009F506C" w:rsidRDefault="00506B48" w:rsidP="00506B48">
      <w:pPr>
        <w:rPr>
          <w:rFonts w:ascii="Georgia" w:hAnsi="Georgia"/>
        </w:rPr>
      </w:pPr>
    </w:p>
    <w:p w14:paraId="2E1BB47E" w14:textId="77777777" w:rsidR="00506B48" w:rsidRPr="009F506C" w:rsidRDefault="00506B48" w:rsidP="00506B48">
      <w:pPr>
        <w:rPr>
          <w:rFonts w:ascii="Georgia" w:hAnsi="Georgia"/>
        </w:rPr>
      </w:pPr>
      <w:r w:rsidRPr="009F506C">
        <w:rPr>
          <w:rFonts w:ascii="Georgia" w:hAnsi="Georgia"/>
        </w:rPr>
        <w:t>First Name Last Name</w:t>
      </w:r>
    </w:p>
    <w:p w14:paraId="77E8138C" w14:textId="77777777" w:rsidR="00506B48" w:rsidRPr="009F506C" w:rsidRDefault="00506B48" w:rsidP="00506B48">
      <w:pPr>
        <w:rPr>
          <w:rFonts w:ascii="Georgia" w:hAnsi="Georgia"/>
        </w:rPr>
      </w:pPr>
      <w:r w:rsidRPr="009F506C">
        <w:rPr>
          <w:rFonts w:ascii="Georgia" w:hAnsi="Georgia"/>
        </w:rPr>
        <w:t>Street Address</w:t>
      </w:r>
    </w:p>
    <w:p w14:paraId="1D42D088" w14:textId="77777777" w:rsidR="00506B48" w:rsidRPr="009F506C" w:rsidRDefault="00506B48" w:rsidP="00506B48">
      <w:pPr>
        <w:rPr>
          <w:rFonts w:ascii="Georgia" w:hAnsi="Georgia"/>
        </w:rPr>
      </w:pPr>
    </w:p>
    <w:p w14:paraId="2746AFD3" w14:textId="77777777" w:rsidR="00506B48" w:rsidRPr="009F506C" w:rsidRDefault="00506B48" w:rsidP="00506B48">
      <w:pPr>
        <w:rPr>
          <w:rFonts w:ascii="Georgia" w:hAnsi="Georgia"/>
        </w:rPr>
      </w:pPr>
      <w:r w:rsidRPr="009F506C">
        <w:rPr>
          <w:rFonts w:ascii="Georgia" w:hAnsi="Georgia"/>
        </w:rPr>
        <w:t xml:space="preserve">Dear </w:t>
      </w:r>
      <w:r w:rsidRPr="009F506C">
        <w:rPr>
          <w:rFonts w:ascii="Georgia" w:hAnsi="Georgia"/>
          <w:b/>
          <w:bCs/>
        </w:rPr>
        <w:t>[First Name Last Name]</w:t>
      </w:r>
      <w:r w:rsidRPr="009F506C">
        <w:rPr>
          <w:rFonts w:ascii="Georgia" w:hAnsi="Georgia"/>
        </w:rPr>
        <w:t>,</w:t>
      </w:r>
    </w:p>
    <w:p w14:paraId="5DD3F0E4" w14:textId="77777777" w:rsidR="00506B48" w:rsidRPr="009F506C" w:rsidRDefault="00506B48" w:rsidP="00506B48">
      <w:pPr>
        <w:rPr>
          <w:rFonts w:ascii="Georgia" w:hAnsi="Georgia"/>
        </w:rPr>
      </w:pPr>
    </w:p>
    <w:p w14:paraId="26CD405C" w14:textId="77777777" w:rsidR="00506B48" w:rsidRPr="009F506C" w:rsidRDefault="00506B48" w:rsidP="00506B48">
      <w:pPr>
        <w:rPr>
          <w:rFonts w:ascii="Georgia" w:hAnsi="Georgia"/>
        </w:rPr>
      </w:pPr>
      <w:r w:rsidRPr="009F506C">
        <w:rPr>
          <w:rFonts w:ascii="Georgia" w:hAnsi="Georgia"/>
        </w:rPr>
        <w:t xml:space="preserve">This letter requests permission to print the </w:t>
      </w:r>
      <w:r>
        <w:rPr>
          <w:rFonts w:ascii="Georgia" w:hAnsi="Georgia"/>
        </w:rPr>
        <w:t>[</w:t>
      </w:r>
      <w:r w:rsidRPr="00625F93">
        <w:rPr>
          <w:rFonts w:ascii="Georgia" w:hAnsi="Georgia"/>
          <w:b/>
          <w:bCs/>
        </w:rPr>
        <w:t>attached photograph</w:t>
      </w:r>
      <w:r w:rsidRPr="009F506C">
        <w:rPr>
          <w:rFonts w:ascii="Georgia" w:hAnsi="Georgia"/>
        </w:rPr>
        <w:t xml:space="preserve"> </w:t>
      </w:r>
      <w:r>
        <w:rPr>
          <w:rFonts w:ascii="Georgia" w:hAnsi="Georgia"/>
          <w:b/>
          <w:bCs/>
        </w:rPr>
        <w:t>or list and description of photographs]</w:t>
      </w:r>
      <w:r w:rsidRPr="009F506C">
        <w:rPr>
          <w:rFonts w:ascii="Georgia" w:hAnsi="Georgia"/>
        </w:rPr>
        <w:t xml:space="preserve">. This material is to be used in this and future revisions and editions of </w:t>
      </w:r>
      <w:r w:rsidRPr="009F506C">
        <w:rPr>
          <w:rFonts w:ascii="Georgia" w:hAnsi="Georgia"/>
          <w:b/>
          <w:bCs/>
        </w:rPr>
        <w:t>[</w:t>
      </w:r>
      <w:r w:rsidRPr="009F506C">
        <w:rPr>
          <w:rFonts w:ascii="Georgia" w:hAnsi="Georgia"/>
          <w:b/>
          <w:bCs/>
          <w:i/>
          <w:iCs/>
        </w:rPr>
        <w:t>Title of APH Press Publication in which material is to be used</w:t>
      </w:r>
      <w:r w:rsidRPr="009F506C">
        <w:rPr>
          <w:rFonts w:ascii="Georgia" w:hAnsi="Georgia"/>
          <w:b/>
          <w:bCs/>
        </w:rPr>
        <w:t>]</w:t>
      </w:r>
      <w:r w:rsidRPr="009F506C">
        <w:rPr>
          <w:rFonts w:ascii="Georgia" w:hAnsi="Georgia"/>
        </w:rPr>
        <w:t>, to be published by APH Press of the American Printing House for the Blind, including nonexclusive world rights in all languages and sublicensing, without charge, of publication or transcription in braille, large-type editions, or recordings for the blind; in any electronic format, including online or distributed e-books; and in other special editions for use by persons with disabilities by approved nonprofit organizations.</w:t>
      </w:r>
    </w:p>
    <w:p w14:paraId="2B2AC19F" w14:textId="77777777" w:rsidR="00506B48" w:rsidRPr="009F506C" w:rsidRDefault="00506B48" w:rsidP="00506B48">
      <w:pPr>
        <w:rPr>
          <w:rFonts w:ascii="Georgia" w:hAnsi="Georgia"/>
        </w:rPr>
      </w:pPr>
    </w:p>
    <w:p w14:paraId="2252AD15" w14:textId="77777777" w:rsidR="00506B48" w:rsidRPr="009F506C" w:rsidRDefault="00506B48" w:rsidP="00506B48">
      <w:pPr>
        <w:rPr>
          <w:rFonts w:ascii="Georgia" w:hAnsi="Georgia"/>
        </w:rPr>
      </w:pPr>
      <w:r w:rsidRPr="009F506C">
        <w:rPr>
          <w:rFonts w:ascii="Georgia" w:hAnsi="Georgia"/>
        </w:rPr>
        <w:t xml:space="preserve">For your information, the initial print run for this book is estimated to be </w:t>
      </w:r>
      <w:r w:rsidRPr="009F506C">
        <w:rPr>
          <w:rFonts w:ascii="Georgia" w:hAnsi="Georgia"/>
          <w:b/>
          <w:bCs/>
        </w:rPr>
        <w:t>[xxxx]</w:t>
      </w:r>
      <w:r w:rsidRPr="009F506C">
        <w:rPr>
          <w:rFonts w:ascii="Georgia" w:hAnsi="Georgia"/>
        </w:rPr>
        <w:t xml:space="preserve"> copies. We will be happy to provide full credit to your source. Please note that the American Printing House for the Blind is a nonprofit organization, as is APH Press.</w:t>
      </w:r>
    </w:p>
    <w:p w14:paraId="58C6BA92" w14:textId="77777777" w:rsidR="00506B48" w:rsidRPr="009F506C" w:rsidRDefault="00506B48" w:rsidP="00506B48">
      <w:pPr>
        <w:rPr>
          <w:rFonts w:ascii="Georgia" w:hAnsi="Georgia"/>
        </w:rPr>
      </w:pPr>
    </w:p>
    <w:p w14:paraId="5AF058DE" w14:textId="77777777" w:rsidR="00506B48" w:rsidRPr="009F506C" w:rsidRDefault="00506B48" w:rsidP="00506B48">
      <w:pPr>
        <w:rPr>
          <w:rFonts w:ascii="Georgia" w:hAnsi="Georgia"/>
        </w:rPr>
      </w:pPr>
      <w:r w:rsidRPr="009F506C">
        <w:rPr>
          <w:rFonts w:ascii="Georgia" w:hAnsi="Georgia"/>
        </w:rPr>
        <w:t xml:space="preserve">To assist in the publication process, I would greatly appreciate a response to this request by </w:t>
      </w:r>
      <w:r w:rsidRPr="009F506C">
        <w:rPr>
          <w:rFonts w:ascii="Georgia" w:hAnsi="Georgia"/>
          <w:b/>
          <w:bCs/>
        </w:rPr>
        <w:t>[date]</w:t>
      </w:r>
      <w:r w:rsidRPr="009F506C">
        <w:rPr>
          <w:rFonts w:ascii="Georgia" w:hAnsi="Georgia"/>
        </w:rPr>
        <w:t xml:space="preserve">. To indicate your approval, please sign in the space provided below. If you have any questions, you may reach me at </w:t>
      </w:r>
      <w:r w:rsidRPr="009F506C">
        <w:rPr>
          <w:rFonts w:ascii="Georgia" w:hAnsi="Georgia"/>
          <w:b/>
          <w:bCs/>
        </w:rPr>
        <w:t>[phone number]</w:t>
      </w:r>
      <w:r w:rsidRPr="009F506C">
        <w:rPr>
          <w:rFonts w:ascii="Georgia" w:hAnsi="Georgia"/>
        </w:rPr>
        <w:t xml:space="preserve"> or by e-mail at </w:t>
      </w:r>
      <w:r w:rsidRPr="009F506C">
        <w:rPr>
          <w:rFonts w:ascii="Georgia" w:hAnsi="Georgia"/>
          <w:b/>
          <w:bCs/>
        </w:rPr>
        <w:t>[e-mail address].</w:t>
      </w:r>
    </w:p>
    <w:p w14:paraId="518E10B8" w14:textId="77777777" w:rsidR="00506B48" w:rsidRPr="009F506C" w:rsidRDefault="00506B48" w:rsidP="00506B48">
      <w:pPr>
        <w:rPr>
          <w:rFonts w:ascii="Georgia" w:hAnsi="Georgia"/>
        </w:rPr>
      </w:pPr>
    </w:p>
    <w:p w14:paraId="5224350A" w14:textId="77777777" w:rsidR="00506B48" w:rsidRPr="009F506C" w:rsidRDefault="00506B48" w:rsidP="00506B48">
      <w:pPr>
        <w:rPr>
          <w:rFonts w:ascii="Georgia" w:hAnsi="Georgia"/>
        </w:rPr>
      </w:pPr>
      <w:r w:rsidRPr="009F506C">
        <w:rPr>
          <w:rFonts w:ascii="Georgia" w:hAnsi="Georgia"/>
        </w:rPr>
        <w:t>Thank you for your kind consideration.</w:t>
      </w:r>
    </w:p>
    <w:p w14:paraId="5213A470" w14:textId="77777777" w:rsidR="00506B48" w:rsidRPr="009F506C" w:rsidRDefault="00506B48" w:rsidP="00506B48">
      <w:pPr>
        <w:rPr>
          <w:rFonts w:ascii="Georgia" w:hAnsi="Georgia"/>
        </w:rPr>
      </w:pPr>
      <w:r w:rsidRPr="009F506C">
        <w:rPr>
          <w:rFonts w:ascii="Georgia" w:hAnsi="Georgia"/>
        </w:rPr>
        <w:t>Sincerely,</w:t>
      </w:r>
    </w:p>
    <w:p w14:paraId="5698346D" w14:textId="77777777" w:rsidR="00506B48" w:rsidRPr="009F506C" w:rsidRDefault="00506B48" w:rsidP="00506B48">
      <w:pPr>
        <w:rPr>
          <w:rFonts w:ascii="Georgia" w:hAnsi="Georgia"/>
        </w:rPr>
      </w:pPr>
    </w:p>
    <w:p w14:paraId="28202E56" w14:textId="77777777" w:rsidR="00506B48" w:rsidRPr="009F506C" w:rsidRDefault="00506B48" w:rsidP="00506B48">
      <w:pPr>
        <w:rPr>
          <w:rFonts w:ascii="Georgia" w:hAnsi="Georgia"/>
          <w:b/>
          <w:bCs/>
        </w:rPr>
      </w:pPr>
      <w:r w:rsidRPr="009F506C">
        <w:rPr>
          <w:rFonts w:ascii="Georgia" w:hAnsi="Georgia"/>
          <w:b/>
          <w:bCs/>
        </w:rPr>
        <w:t>[Name]</w:t>
      </w:r>
    </w:p>
    <w:p w14:paraId="759E72EE" w14:textId="77777777" w:rsidR="00506B48" w:rsidRPr="009F506C" w:rsidRDefault="00506B48" w:rsidP="00506B48">
      <w:pPr>
        <w:rPr>
          <w:rFonts w:ascii="Georgia" w:hAnsi="Georgia"/>
          <w:b/>
          <w:bCs/>
        </w:rPr>
      </w:pPr>
      <w:r w:rsidRPr="009F506C">
        <w:rPr>
          <w:rFonts w:ascii="Georgia" w:hAnsi="Georgia"/>
          <w:b/>
          <w:bCs/>
        </w:rPr>
        <w:t>[Title]</w:t>
      </w:r>
    </w:p>
    <w:p w14:paraId="5AABFE8F" w14:textId="77777777" w:rsidR="00506B48" w:rsidRPr="009F506C" w:rsidRDefault="00506B48" w:rsidP="00506B48">
      <w:pPr>
        <w:rPr>
          <w:rFonts w:ascii="Georgia" w:hAnsi="Georgia"/>
        </w:rPr>
      </w:pPr>
    </w:p>
    <w:p w14:paraId="13519595" w14:textId="77777777" w:rsidR="00506B48" w:rsidRPr="009F506C" w:rsidRDefault="00506B48" w:rsidP="00506B48">
      <w:pPr>
        <w:rPr>
          <w:rFonts w:ascii="Georgia" w:hAnsi="Georgia"/>
        </w:rPr>
      </w:pPr>
      <w:r w:rsidRPr="009F506C">
        <w:rPr>
          <w:rFonts w:ascii="Georgia" w:hAnsi="Georgia"/>
        </w:rPr>
        <w:t>Permission is granted for use of the material specified above and permission fee is waived, provided appropriate credit is included.</w:t>
      </w:r>
    </w:p>
    <w:p w14:paraId="3BE4429B" w14:textId="77777777" w:rsidR="00506B48" w:rsidRPr="009F506C" w:rsidRDefault="00506B48" w:rsidP="00506B48">
      <w:pPr>
        <w:rPr>
          <w:rFonts w:ascii="Georgia" w:hAnsi="Georgia"/>
        </w:rPr>
      </w:pPr>
    </w:p>
    <w:p w14:paraId="3EDC071B" w14:textId="77777777" w:rsidR="00506B48" w:rsidRPr="009F506C" w:rsidRDefault="00506B48" w:rsidP="00506B48">
      <w:pPr>
        <w:rPr>
          <w:rFonts w:ascii="Georgia" w:hAnsi="Georgia"/>
        </w:rPr>
      </w:pPr>
      <w:r w:rsidRPr="009F506C">
        <w:rPr>
          <w:rFonts w:ascii="Georgia" w:hAnsi="Georgia"/>
        </w:rPr>
        <w:t xml:space="preserve">Name: ____________________________________________ </w:t>
      </w:r>
    </w:p>
    <w:p w14:paraId="1A0965A3" w14:textId="77777777" w:rsidR="00506B48" w:rsidRPr="009F506C" w:rsidRDefault="00506B48" w:rsidP="00506B48">
      <w:pPr>
        <w:rPr>
          <w:rFonts w:ascii="Georgia" w:hAnsi="Georgia"/>
        </w:rPr>
      </w:pPr>
    </w:p>
    <w:p w14:paraId="758CD4FC" w14:textId="77777777" w:rsidR="00506B48" w:rsidRPr="009F506C" w:rsidRDefault="00506B48" w:rsidP="00506B48">
      <w:pPr>
        <w:rPr>
          <w:rFonts w:ascii="Georgia" w:hAnsi="Georgia"/>
        </w:rPr>
      </w:pPr>
      <w:r w:rsidRPr="009F506C">
        <w:rPr>
          <w:rFonts w:ascii="Georgia" w:hAnsi="Georgia"/>
        </w:rPr>
        <w:t xml:space="preserve">Date: ____________________________________________ </w:t>
      </w:r>
    </w:p>
    <w:p w14:paraId="36D3BF48" w14:textId="77777777" w:rsidR="00506B48" w:rsidRPr="009F506C" w:rsidRDefault="00506B48" w:rsidP="00506B48">
      <w:pPr>
        <w:rPr>
          <w:rFonts w:ascii="Georgia" w:hAnsi="Georgia"/>
        </w:rPr>
      </w:pPr>
    </w:p>
    <w:p w14:paraId="745E112F" w14:textId="77777777" w:rsidR="00506B48" w:rsidRPr="0078415B" w:rsidRDefault="00506B48" w:rsidP="00506B48">
      <w:pPr>
        <w:rPr>
          <w:rFonts w:ascii="Georgia" w:hAnsi="Georgia"/>
        </w:rPr>
      </w:pPr>
      <w:r w:rsidRPr="009F506C">
        <w:rPr>
          <w:rFonts w:ascii="Georgia" w:hAnsi="Georgia"/>
        </w:rPr>
        <w:t>Signature: _______________________________________</w:t>
      </w:r>
    </w:p>
    <w:p w14:paraId="45CC2B2E" w14:textId="7206966F" w:rsidR="00BE3B2C" w:rsidRDefault="00BE3B2C" w:rsidP="009D4AE6">
      <w:pPr>
        <w:pStyle w:val="APHChapterTitle"/>
      </w:pPr>
      <w:bookmarkStart w:id="77" w:name="_Toc216089020"/>
      <w:r>
        <w:lastRenderedPageBreak/>
        <w:t xml:space="preserve">Appendix </w:t>
      </w:r>
      <w:r w:rsidR="000E4893">
        <w:t>E</w:t>
      </w:r>
      <w:bookmarkEnd w:id="77"/>
    </w:p>
    <w:p w14:paraId="4247FB7F" w14:textId="282712F3" w:rsidR="00BE3B2C" w:rsidRDefault="00360FF3" w:rsidP="00DE3BC2">
      <w:pPr>
        <w:pStyle w:val="APHHeading2"/>
      </w:pPr>
      <w:bookmarkStart w:id="78" w:name="_Toc216089021"/>
      <w:r>
        <w:t>Helpful Links</w:t>
      </w:r>
      <w:bookmarkEnd w:id="78"/>
    </w:p>
    <w:p w14:paraId="082553D1" w14:textId="1775B8E6" w:rsidR="00360FF3" w:rsidRPr="000A575B" w:rsidRDefault="00360FF3" w:rsidP="000A575B">
      <w:pPr>
        <w:pStyle w:val="APHBulletedList"/>
        <w:rPr>
          <w:rStyle w:val="Hyperlink"/>
        </w:rPr>
      </w:pPr>
      <w:r w:rsidRPr="000A575B">
        <w:t xml:space="preserve">Submit book proposal: </w:t>
      </w:r>
      <w:hyperlink r:id="rId22" w:history="1">
        <w:r w:rsidR="00F9672A" w:rsidRPr="000A575B">
          <w:rPr>
            <w:rStyle w:val="Hyperlink"/>
          </w:rPr>
          <w:t>https://www.aph.org/aph-press/for-authors/</w:t>
        </w:r>
      </w:hyperlink>
      <w:r w:rsidR="00F9672A" w:rsidRPr="000A575B">
        <w:rPr>
          <w:rStyle w:val="Hyperlink"/>
        </w:rPr>
        <w:t xml:space="preserve"> </w:t>
      </w:r>
    </w:p>
    <w:p w14:paraId="78F503F9" w14:textId="77777777" w:rsidR="001473E5" w:rsidRPr="000A575B" w:rsidRDefault="001473E5" w:rsidP="000A575B">
      <w:pPr>
        <w:pStyle w:val="APHBulletedList"/>
        <w:rPr>
          <w:rStyle w:val="Hyperlink"/>
        </w:rPr>
      </w:pPr>
      <w:r w:rsidRPr="000A575B">
        <w:t>Merriam-Webster Unabridged Dictionary</w:t>
      </w:r>
      <w:r w:rsidRPr="000A575B">
        <w:rPr>
          <w:rStyle w:val="Hyperlink"/>
        </w:rPr>
        <w:t xml:space="preserve">: </w:t>
      </w:r>
      <w:hyperlink r:id="rId23" w:history="1">
        <w:r w:rsidRPr="000A575B">
          <w:rPr>
            <w:rStyle w:val="Hyperlink"/>
          </w:rPr>
          <w:t>https://unabridged.merriam-webster.com/</w:t>
        </w:r>
      </w:hyperlink>
    </w:p>
    <w:p w14:paraId="0247242D" w14:textId="0FAA7817" w:rsidR="001473E5" w:rsidRPr="000A575B" w:rsidRDefault="001473E5" w:rsidP="000A575B">
      <w:pPr>
        <w:pStyle w:val="APHBulletedList"/>
        <w:rPr>
          <w:rStyle w:val="Hyperlink"/>
        </w:rPr>
      </w:pPr>
      <w:r w:rsidRPr="000A575B">
        <w:t xml:space="preserve">Merriam-Webster’s standard online dictionary: </w:t>
      </w:r>
      <w:hyperlink r:id="rId24" w:history="1">
        <w:r w:rsidRPr="000A575B">
          <w:rPr>
            <w:rStyle w:val="Hyperlink"/>
          </w:rPr>
          <w:t>https://www.merriam-webster.com/</w:t>
        </w:r>
      </w:hyperlink>
    </w:p>
    <w:p w14:paraId="7E4372CA" w14:textId="62D37C98" w:rsidR="001473E5" w:rsidRPr="000A575B" w:rsidRDefault="001473E5" w:rsidP="000A575B">
      <w:pPr>
        <w:pStyle w:val="APHBulletedList"/>
        <w:rPr>
          <w:rStyle w:val="Hyperlink"/>
        </w:rPr>
      </w:pPr>
      <w:r w:rsidRPr="000A575B">
        <w:t xml:space="preserve">Publication Manual of the American Psychological Association: </w:t>
      </w:r>
      <w:hyperlink r:id="rId25" w:history="1">
        <w:r w:rsidRPr="000A575B">
          <w:rPr>
            <w:rStyle w:val="Hyperlink"/>
          </w:rPr>
          <w:t>https://apastyle.apa.org</w:t>
        </w:r>
      </w:hyperlink>
    </w:p>
    <w:p w14:paraId="5EF9DA7D" w14:textId="1EF5C2E0" w:rsidR="007F62C1" w:rsidRPr="000A575B" w:rsidRDefault="001473E5" w:rsidP="000A575B">
      <w:pPr>
        <w:pStyle w:val="APHBulletedList"/>
        <w:rPr>
          <w:rStyle w:val="Hyperlink"/>
        </w:rPr>
      </w:pPr>
      <w:r w:rsidRPr="000A575B">
        <w:t>The Chicago Manual of Style</w:t>
      </w:r>
      <w:r w:rsidRPr="000A575B">
        <w:rPr>
          <w:rStyle w:val="Hyperlink"/>
        </w:rPr>
        <w:t xml:space="preserve">: </w:t>
      </w:r>
      <w:hyperlink r:id="rId26" w:history="1">
        <w:r w:rsidRPr="000A575B">
          <w:rPr>
            <w:rStyle w:val="Hyperlink"/>
          </w:rPr>
          <w:t>https://www.chicagomanualofstyle.org</w:t>
        </w:r>
      </w:hyperlink>
    </w:p>
    <w:p w14:paraId="7C0B56DE" w14:textId="77777777" w:rsidR="000E4893" w:rsidRPr="00D53E75" w:rsidRDefault="000E4893" w:rsidP="00C318A2">
      <w:pPr>
        <w:pStyle w:val="APHBulletedList"/>
        <w:numPr>
          <w:ilvl w:val="0"/>
          <w:numId w:val="0"/>
        </w:numPr>
        <w:ind w:left="720"/>
      </w:pPr>
    </w:p>
    <w:p w14:paraId="6819906C" w14:textId="4CB4EA2B" w:rsidR="005702D5" w:rsidRDefault="005702D5" w:rsidP="005702D5">
      <w:pPr>
        <w:pStyle w:val="APHChapterTitle"/>
      </w:pPr>
      <w:bookmarkStart w:id="79" w:name="_Toc216089022"/>
      <w:r>
        <w:t>Appendix F</w:t>
      </w:r>
      <w:bookmarkEnd w:id="79"/>
    </w:p>
    <w:p w14:paraId="009238B3" w14:textId="048E97C6" w:rsidR="005702D5" w:rsidRDefault="005702D5" w:rsidP="005702D5">
      <w:pPr>
        <w:pStyle w:val="APHHeading2"/>
      </w:pPr>
      <w:bookmarkStart w:id="80" w:name="_Toc216089023"/>
      <w:r>
        <w:t>Revision History</w:t>
      </w:r>
      <w:bookmarkEnd w:id="80"/>
    </w:p>
    <w:tbl>
      <w:tblPr>
        <w:tblStyle w:val="TableGrid"/>
        <w:tblW w:w="0" w:type="auto"/>
        <w:tblLook w:val="04A0" w:firstRow="1" w:lastRow="0" w:firstColumn="1" w:lastColumn="0" w:noHBand="0" w:noVBand="1"/>
      </w:tblPr>
      <w:tblGrid>
        <w:gridCol w:w="2337"/>
        <w:gridCol w:w="4048"/>
        <w:gridCol w:w="2880"/>
      </w:tblGrid>
      <w:tr w:rsidR="00D33508" w14:paraId="238D02A2" w14:textId="77777777" w:rsidTr="00D33508">
        <w:tc>
          <w:tcPr>
            <w:tcW w:w="2337" w:type="dxa"/>
          </w:tcPr>
          <w:p w14:paraId="3818980A" w14:textId="56D013FA" w:rsidR="00D33508" w:rsidRDefault="00D33508" w:rsidP="0043241E">
            <w:pPr>
              <w:pStyle w:val="APHNormalFirstParagraph"/>
            </w:pPr>
            <w:r>
              <w:t>Date</w:t>
            </w:r>
          </w:p>
        </w:tc>
        <w:tc>
          <w:tcPr>
            <w:tcW w:w="4048" w:type="dxa"/>
          </w:tcPr>
          <w:p w14:paraId="228D887C" w14:textId="10AB0373" w:rsidR="00D33508" w:rsidRDefault="00D33508" w:rsidP="0043241E">
            <w:pPr>
              <w:pStyle w:val="APHNormalFirstParagraph"/>
            </w:pPr>
            <w:r>
              <w:t>Revision Description</w:t>
            </w:r>
          </w:p>
        </w:tc>
        <w:tc>
          <w:tcPr>
            <w:tcW w:w="2880" w:type="dxa"/>
          </w:tcPr>
          <w:p w14:paraId="2AB9B026" w14:textId="0AAD3392" w:rsidR="00D33508" w:rsidRDefault="00D33508" w:rsidP="0043241E">
            <w:pPr>
              <w:pStyle w:val="APHNormalFirstParagraph"/>
            </w:pPr>
            <w:r>
              <w:t>Revised by</w:t>
            </w:r>
          </w:p>
        </w:tc>
      </w:tr>
      <w:tr w:rsidR="00D33508" w14:paraId="46E6556F" w14:textId="77777777" w:rsidTr="00D33508">
        <w:tc>
          <w:tcPr>
            <w:tcW w:w="2337" w:type="dxa"/>
          </w:tcPr>
          <w:p w14:paraId="73AACD33" w14:textId="34583371" w:rsidR="00D33508" w:rsidRDefault="00D33508" w:rsidP="0043241E">
            <w:pPr>
              <w:pStyle w:val="APHNormalFirstParagraph"/>
            </w:pPr>
            <w:r>
              <w:t>9/22/25</w:t>
            </w:r>
          </w:p>
        </w:tc>
        <w:tc>
          <w:tcPr>
            <w:tcW w:w="4048" w:type="dxa"/>
          </w:tcPr>
          <w:p w14:paraId="7A8F213F" w14:textId="7DE8CF0E" w:rsidR="00D33508" w:rsidRDefault="00D33508" w:rsidP="0043241E">
            <w:pPr>
              <w:pStyle w:val="APHNormalFirstParagraph"/>
            </w:pPr>
            <w:r>
              <w:t xml:space="preserve">Revised image submission </w:t>
            </w:r>
            <w:r w:rsidR="000723D0">
              <w:t>guidelines + permission guidelines</w:t>
            </w:r>
          </w:p>
        </w:tc>
        <w:tc>
          <w:tcPr>
            <w:tcW w:w="2880" w:type="dxa"/>
          </w:tcPr>
          <w:p w14:paraId="5FFB7AAD" w14:textId="7E117BB9" w:rsidR="00D33508" w:rsidRDefault="000723D0" w:rsidP="0043241E">
            <w:pPr>
              <w:pStyle w:val="APHNormalFirstParagraph"/>
            </w:pPr>
            <w:r>
              <w:t>Zach VZ</w:t>
            </w:r>
          </w:p>
        </w:tc>
      </w:tr>
      <w:tr w:rsidR="00D33508" w14:paraId="486A6966" w14:textId="77777777" w:rsidTr="00D33508">
        <w:tc>
          <w:tcPr>
            <w:tcW w:w="2337" w:type="dxa"/>
          </w:tcPr>
          <w:p w14:paraId="0D686602" w14:textId="4FDA7748" w:rsidR="00D33508" w:rsidRDefault="007B5517" w:rsidP="0043241E">
            <w:pPr>
              <w:pStyle w:val="APHNormalFirstParagraph"/>
            </w:pPr>
            <w:r>
              <w:t>11/6/25</w:t>
            </w:r>
          </w:p>
        </w:tc>
        <w:tc>
          <w:tcPr>
            <w:tcW w:w="4048" w:type="dxa"/>
          </w:tcPr>
          <w:p w14:paraId="791E16AB" w14:textId="117BB837" w:rsidR="00D33508" w:rsidRDefault="000723D0" w:rsidP="0043241E">
            <w:pPr>
              <w:pStyle w:val="APHNormalFirstParagraph"/>
            </w:pPr>
            <w:r>
              <w:t>Updated style guide</w:t>
            </w:r>
            <w:r w:rsidR="00B15F8C">
              <w:t xml:space="preserve"> and formatting instructions</w:t>
            </w:r>
          </w:p>
        </w:tc>
        <w:tc>
          <w:tcPr>
            <w:tcW w:w="2880" w:type="dxa"/>
          </w:tcPr>
          <w:p w14:paraId="125883F4" w14:textId="673012DC" w:rsidR="0093023C" w:rsidRDefault="000723D0" w:rsidP="0043241E">
            <w:pPr>
              <w:pStyle w:val="APHNormalFirstParagraph"/>
            </w:pPr>
            <w:r>
              <w:t>Eve L and Zach VZ</w:t>
            </w:r>
          </w:p>
        </w:tc>
      </w:tr>
      <w:tr w:rsidR="0093023C" w14:paraId="6EAE3687" w14:textId="77777777" w:rsidTr="00D33508">
        <w:tc>
          <w:tcPr>
            <w:tcW w:w="2337" w:type="dxa"/>
          </w:tcPr>
          <w:p w14:paraId="6742C523" w14:textId="42148F30" w:rsidR="0093023C" w:rsidRDefault="0093023C" w:rsidP="0043241E">
            <w:pPr>
              <w:pStyle w:val="APHNormalFirstParagraph"/>
            </w:pPr>
            <w:r>
              <w:t>11/24/25</w:t>
            </w:r>
          </w:p>
        </w:tc>
        <w:tc>
          <w:tcPr>
            <w:tcW w:w="4048" w:type="dxa"/>
          </w:tcPr>
          <w:p w14:paraId="0791B519" w14:textId="0012BC57" w:rsidR="0093023C" w:rsidRDefault="0093023C" w:rsidP="0043241E">
            <w:pPr>
              <w:pStyle w:val="APHNormalFirstParagraph"/>
            </w:pPr>
            <w:r>
              <w:t>Added AI Use Policy and Information about Track Changes</w:t>
            </w:r>
          </w:p>
        </w:tc>
        <w:tc>
          <w:tcPr>
            <w:tcW w:w="2880" w:type="dxa"/>
          </w:tcPr>
          <w:p w14:paraId="7BDD2A57" w14:textId="480E3675" w:rsidR="0093023C" w:rsidRDefault="0093023C" w:rsidP="0043241E">
            <w:pPr>
              <w:pStyle w:val="APHNormalFirstParagraph"/>
            </w:pPr>
            <w:r>
              <w:t>Zach VZ</w:t>
            </w:r>
          </w:p>
        </w:tc>
      </w:tr>
    </w:tbl>
    <w:p w14:paraId="3243B4AF" w14:textId="77777777" w:rsidR="005702D5" w:rsidRDefault="005702D5" w:rsidP="0043241E">
      <w:pPr>
        <w:pStyle w:val="APHNormalFirstParagraph"/>
      </w:pPr>
    </w:p>
    <w:p w14:paraId="08CB9624" w14:textId="64F9F9DB" w:rsidR="100D2CCD" w:rsidRDefault="100D2CCD" w:rsidP="005702D5">
      <w:pPr>
        <w:pStyle w:val="APHBulletedList"/>
        <w:numPr>
          <w:ilvl w:val="0"/>
          <w:numId w:val="0"/>
        </w:numPr>
        <w:ind w:left="720" w:hanging="360"/>
      </w:pPr>
    </w:p>
    <w:sectPr w:rsidR="100D2CCD">
      <w:headerReference w:type="default" r:id="rId27"/>
      <w:footerReference w:type="even" r:id="rId28"/>
      <w:footerReference w:type="default" r:id="rId2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8" w:author="Heather Spence" w:date="2025-11-18T15:35:00Z" w:initials="HS">
    <w:p w14:paraId="7A741550" w14:textId="1D5C17ED" w:rsidR="00521FD5" w:rsidRDefault="00521FD5">
      <w:pPr>
        <w:pStyle w:val="CommentText"/>
      </w:pPr>
      <w:r>
        <w:rPr>
          <w:rStyle w:val="CommentReference"/>
        </w:rPr>
        <w:annotationRef/>
      </w:r>
      <w:r w:rsidRPr="5E5DD3D6">
        <w:t>Feel free to move this up to terminology if you think it fits better there. This is a recent change that most of the guide dog schools have made going away from using dog guide.</w:t>
      </w:r>
    </w:p>
  </w:comment>
  <w:comment w:id="61" w:author="Heather Spence" w:date="2025-11-18T15:41:00Z" w:initials="HS">
    <w:p w14:paraId="0116B5FA" w14:textId="468DD182" w:rsidR="00521FD5" w:rsidRDefault="00521FD5">
      <w:pPr>
        <w:pStyle w:val="CommentText"/>
      </w:pPr>
      <w:r>
        <w:rPr>
          <w:rStyle w:val="CommentReference"/>
        </w:rPr>
        <w:annotationRef/>
      </w:r>
      <w:r w:rsidRPr="0F5329FC">
        <w:t>We may need to add an AI statement here or refer to the AI policy regarding artwork created by AI</w:t>
      </w:r>
    </w:p>
  </w:comment>
  <w:comment w:id="62" w:author="Zach VandeZande" w:date="2025-11-24T14:18:00Z" w:initials="ZV">
    <w:p w14:paraId="7703EDEF" w14:textId="77777777" w:rsidR="0093023C" w:rsidRDefault="0093023C" w:rsidP="0093023C">
      <w:pPr>
        <w:pStyle w:val="CommentText"/>
      </w:pPr>
      <w:r>
        <w:rPr>
          <w:rStyle w:val="CommentReference"/>
        </w:rPr>
        <w:annotationRef/>
      </w:r>
      <w:r>
        <w:t>added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A741550" w15:done="1"/>
  <w15:commentEx w15:paraId="0116B5FA" w15:done="1"/>
  <w15:commentEx w15:paraId="7703EDEF" w15:paraIdParent="0116B5F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ED1C974" w16cex:dateUtc="2025-11-18T20:35:00Z">
    <w16cex:extLst>
      <w16:ext w16:uri="{CE6994B0-6A32-4C9F-8C6B-6E91EDA988CE}">
        <cr:reactions xmlns:cr="http://schemas.microsoft.com/office/comments/2020/reactions">
          <cr:reaction reactionType="1">
            <cr:reactionInfo dateUtc="2025-11-24T19:15:29Z">
              <cr:user userId="S::zvandezande@aph.org::70c7215e-86bd-4d41-b690-56c6eaa4c2dc" userProvider="AD" userName="Zach VandeZande"/>
            </cr:reactionInfo>
          </cr:reaction>
        </cr:reactions>
      </w16:ext>
    </w16cex:extLst>
  </w16cex:commentExtensible>
  <w16cex:commentExtensible w16cex:durableId="73F4DB0D" w16cex:dateUtc="2025-11-18T20:41:00Z"/>
  <w16cex:commentExtensible w16cex:durableId="5FDEAE8D" w16cex:dateUtc="2025-11-24T19: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A741550" w16cid:durableId="4ED1C974"/>
  <w16cid:commentId w16cid:paraId="0116B5FA" w16cid:durableId="73F4DB0D"/>
  <w16cid:commentId w16cid:paraId="7703EDEF" w16cid:durableId="5FDEAE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8C0DB9" w14:textId="77777777" w:rsidR="00020355" w:rsidRDefault="00020355">
      <w:r>
        <w:separator/>
      </w:r>
    </w:p>
  </w:endnote>
  <w:endnote w:type="continuationSeparator" w:id="0">
    <w:p w14:paraId="78A67720" w14:textId="77777777" w:rsidR="00020355" w:rsidRDefault="00020355">
      <w:r>
        <w:continuationSeparator/>
      </w:r>
    </w:p>
  </w:endnote>
  <w:endnote w:type="continuationNotice" w:id="1">
    <w:p w14:paraId="7F3C9A35" w14:textId="77777777" w:rsidR="00020355" w:rsidRDefault="000203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Headings)">
    <w:altName w:val="Calibri Light"/>
    <w:charset w:val="00"/>
    <w:family w:val="roman"/>
    <w:pitch w:val="default"/>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544473888"/>
      <w:docPartObj>
        <w:docPartGallery w:val="Page Numbers (Bottom of Page)"/>
        <w:docPartUnique/>
      </w:docPartObj>
    </w:sdtPr>
    <w:sdtContent>
      <w:p w14:paraId="6CCB36A2" w14:textId="6758DC12" w:rsidR="00050D13" w:rsidRDefault="00050D13" w:rsidP="003019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902660">
          <w:rPr>
            <w:rStyle w:val="PageNumber"/>
            <w:noProof/>
          </w:rPr>
          <w:t>12</w:t>
        </w:r>
        <w:r>
          <w:rPr>
            <w:rStyle w:val="PageNumber"/>
          </w:rPr>
          <w:fldChar w:fldCharType="end"/>
        </w:r>
      </w:p>
    </w:sdtContent>
  </w:sdt>
  <w:p w14:paraId="49340C5D" w14:textId="77777777" w:rsidR="00050D13" w:rsidRDefault="00050D13" w:rsidP="00050D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7439865"/>
      <w:docPartObj>
        <w:docPartGallery w:val="Page Numbers (Bottom of Page)"/>
        <w:docPartUnique/>
      </w:docPartObj>
    </w:sdtPr>
    <w:sdtContent>
      <w:p w14:paraId="34E045DD" w14:textId="68560AF9" w:rsidR="00050D13" w:rsidRDefault="00050D13" w:rsidP="003019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0DACC67" w14:textId="77777777" w:rsidR="00050D13" w:rsidRDefault="00050D13" w:rsidP="00050D1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75A62" w14:textId="77777777" w:rsidR="00020355" w:rsidRDefault="00020355">
      <w:r>
        <w:separator/>
      </w:r>
    </w:p>
  </w:footnote>
  <w:footnote w:type="continuationSeparator" w:id="0">
    <w:p w14:paraId="431A33CE" w14:textId="77777777" w:rsidR="00020355" w:rsidRDefault="00020355">
      <w:r>
        <w:continuationSeparator/>
      </w:r>
    </w:p>
  </w:footnote>
  <w:footnote w:type="continuationNotice" w:id="1">
    <w:p w14:paraId="0B55443D" w14:textId="77777777" w:rsidR="00020355" w:rsidRDefault="000203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523D3" w14:textId="7AA2CDF7" w:rsidR="002C0907" w:rsidRPr="0047406D" w:rsidRDefault="000C4877">
    <w:pPr>
      <w:pStyle w:val="Header"/>
      <w:rPr>
        <w:rFonts w:ascii="Helvetica" w:hAnsi="Helvetica"/>
      </w:rPr>
    </w:pPr>
    <w:r w:rsidRPr="0047406D">
      <w:rPr>
        <w:rFonts w:ascii="Helvetica" w:hAnsi="Helvetica"/>
      </w:rPr>
      <w:t xml:space="preserve">Updated </w:t>
    </w:r>
    <w:r w:rsidR="00016BBB">
      <w:rPr>
        <w:rFonts w:ascii="Helvetica" w:hAnsi="Helvetica"/>
      </w:rPr>
      <w:t>11</w:t>
    </w:r>
    <w:r w:rsidR="002C0907">
      <w:rPr>
        <w:rFonts w:ascii="Helvetica" w:hAnsi="Helvetica"/>
      </w:rPr>
      <w:t>/</w:t>
    </w:r>
    <w:r w:rsidR="00A63150">
      <w:rPr>
        <w:rFonts w:ascii="Helvetica" w:hAnsi="Helvetica"/>
      </w:rPr>
      <w:t>0</w:t>
    </w:r>
    <w:r w:rsidR="007B5517">
      <w:rPr>
        <w:rFonts w:ascii="Helvetica" w:hAnsi="Helvetica"/>
      </w:rPr>
      <w:t>6</w:t>
    </w:r>
    <w:r w:rsidR="002C0907">
      <w:rPr>
        <w:rFonts w:ascii="Helvetica" w:hAnsi="Helvetica"/>
      </w:rPr>
      <w:t>/202</w:t>
    </w:r>
    <w:r w:rsidR="00016BBB">
      <w:rPr>
        <w:rFonts w:ascii="Helvetica" w:hAnsi="Helvetica"/>
      </w:rPr>
      <w:t>5</w:t>
    </w:r>
  </w:p>
</w:hdr>
</file>

<file path=word/intelligence2.xml><?xml version="1.0" encoding="utf-8"?>
<int2:intelligence xmlns:int2="http://schemas.microsoft.com/office/intelligence/2020/intelligence" xmlns:oel="http://schemas.microsoft.com/office/2019/extlst">
  <int2:observations>
    <int2:textHash int2:hashCode="k0cGYvYlpWzUq2" int2:id="G0LSrbRJ">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626D78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3A228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1A6B4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960DB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EC457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4E1B8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1EB3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AE26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8E2FE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08C6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805101"/>
    <w:multiLevelType w:val="hybridMultilevel"/>
    <w:tmpl w:val="9E10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D5E2D"/>
    <w:multiLevelType w:val="multilevel"/>
    <w:tmpl w:val="427C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D559A9"/>
    <w:multiLevelType w:val="hybridMultilevel"/>
    <w:tmpl w:val="DCD687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B5246A"/>
    <w:multiLevelType w:val="multilevel"/>
    <w:tmpl w:val="41E8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4161A1"/>
    <w:multiLevelType w:val="hybridMultilevel"/>
    <w:tmpl w:val="3418EBA8"/>
    <w:lvl w:ilvl="0" w:tplc="2A7888C6">
      <w:start w:val="1"/>
      <w:numFmt w:val="bullet"/>
      <w:pStyle w:val="APHBulletedListLevel2"/>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6A0E8C"/>
    <w:multiLevelType w:val="multilevel"/>
    <w:tmpl w:val="8DA21F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2385DDD"/>
    <w:multiLevelType w:val="hybridMultilevel"/>
    <w:tmpl w:val="E3F01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3D7FE1"/>
    <w:multiLevelType w:val="hybridMultilevel"/>
    <w:tmpl w:val="406E1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806041C"/>
    <w:multiLevelType w:val="multilevel"/>
    <w:tmpl w:val="C0BA15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87F12FE"/>
    <w:multiLevelType w:val="hybridMultilevel"/>
    <w:tmpl w:val="FDAC6CE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5A63AD5"/>
    <w:multiLevelType w:val="hybridMultilevel"/>
    <w:tmpl w:val="97229F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B776822"/>
    <w:multiLevelType w:val="hybridMultilevel"/>
    <w:tmpl w:val="1D76A1A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F070481"/>
    <w:multiLevelType w:val="hybridMultilevel"/>
    <w:tmpl w:val="6C80066C"/>
    <w:lvl w:ilvl="0" w:tplc="36A81F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2025A6"/>
    <w:multiLevelType w:val="hybridMultilevel"/>
    <w:tmpl w:val="152C9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72D7036"/>
    <w:multiLevelType w:val="hybridMultilevel"/>
    <w:tmpl w:val="0EA8AE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8653F98"/>
    <w:multiLevelType w:val="hybridMultilevel"/>
    <w:tmpl w:val="AB2082D4"/>
    <w:lvl w:ilvl="0" w:tplc="877C1E02">
      <w:start w:val="1"/>
      <w:numFmt w:val="decimal"/>
      <w:pStyle w:val="APHNumberedList"/>
      <w:lvlText w:val="%1)"/>
      <w:lvlJc w:val="left"/>
      <w:pPr>
        <w:ind w:left="720" w:hanging="360"/>
      </w:pPr>
    </w:lvl>
    <w:lvl w:ilvl="1" w:tplc="6400D650">
      <w:start w:val="1"/>
      <w:numFmt w:val="lowerLetter"/>
      <w:pStyle w:val="APHNumberedListLevel2"/>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FA64DE"/>
    <w:multiLevelType w:val="hybridMultilevel"/>
    <w:tmpl w:val="F560F54C"/>
    <w:lvl w:ilvl="0" w:tplc="216EE2B6">
      <w:start w:val="1"/>
      <w:numFmt w:val="bullet"/>
      <w:pStyle w:val="APH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113F17"/>
    <w:multiLevelType w:val="multilevel"/>
    <w:tmpl w:val="50A07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FA7E51"/>
    <w:multiLevelType w:val="multilevel"/>
    <w:tmpl w:val="69C657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D075761"/>
    <w:multiLevelType w:val="multilevel"/>
    <w:tmpl w:val="F77869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F2867AB"/>
    <w:multiLevelType w:val="multilevel"/>
    <w:tmpl w:val="D5244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2355930">
    <w:abstractNumId w:val="0"/>
  </w:num>
  <w:num w:numId="2" w16cid:durableId="486746938">
    <w:abstractNumId w:val="1"/>
  </w:num>
  <w:num w:numId="3" w16cid:durableId="1377896509">
    <w:abstractNumId w:val="2"/>
  </w:num>
  <w:num w:numId="4" w16cid:durableId="974606956">
    <w:abstractNumId w:val="3"/>
  </w:num>
  <w:num w:numId="5" w16cid:durableId="192891823">
    <w:abstractNumId w:val="8"/>
  </w:num>
  <w:num w:numId="6" w16cid:durableId="1836721449">
    <w:abstractNumId w:val="4"/>
  </w:num>
  <w:num w:numId="7" w16cid:durableId="844511767">
    <w:abstractNumId w:val="5"/>
  </w:num>
  <w:num w:numId="8" w16cid:durableId="472480125">
    <w:abstractNumId w:val="6"/>
  </w:num>
  <w:num w:numId="9" w16cid:durableId="1439328137">
    <w:abstractNumId w:val="7"/>
  </w:num>
  <w:num w:numId="10" w16cid:durableId="1155144054">
    <w:abstractNumId w:val="9"/>
  </w:num>
  <w:num w:numId="11" w16cid:durableId="528762216">
    <w:abstractNumId w:val="27"/>
  </w:num>
  <w:num w:numId="12" w16cid:durableId="1489861180">
    <w:abstractNumId w:val="15"/>
  </w:num>
  <w:num w:numId="13" w16cid:durableId="554004595">
    <w:abstractNumId w:val="26"/>
  </w:num>
  <w:num w:numId="14" w16cid:durableId="1144542530">
    <w:abstractNumId w:val="26"/>
  </w:num>
  <w:num w:numId="15" w16cid:durableId="752437221">
    <w:abstractNumId w:val="27"/>
  </w:num>
  <w:num w:numId="16" w16cid:durableId="1240403500">
    <w:abstractNumId w:val="26"/>
  </w:num>
  <w:num w:numId="17" w16cid:durableId="1224372257">
    <w:abstractNumId w:val="27"/>
  </w:num>
  <w:num w:numId="18" w16cid:durableId="1706515433">
    <w:abstractNumId w:val="26"/>
    <w:lvlOverride w:ilvl="0">
      <w:startOverride w:val="1"/>
    </w:lvlOverride>
  </w:num>
  <w:num w:numId="19" w16cid:durableId="1143429013">
    <w:abstractNumId w:val="12"/>
  </w:num>
  <w:num w:numId="20" w16cid:durableId="1273825411">
    <w:abstractNumId w:val="14"/>
  </w:num>
  <w:num w:numId="21" w16cid:durableId="431975824">
    <w:abstractNumId w:val="8"/>
    <w:lvlOverride w:ilvl="0">
      <w:startOverride w:val="1"/>
    </w:lvlOverride>
  </w:num>
  <w:num w:numId="22" w16cid:durableId="339819513">
    <w:abstractNumId w:val="26"/>
    <w:lvlOverride w:ilvl="0">
      <w:startOverride w:val="1"/>
    </w:lvlOverride>
  </w:num>
  <w:num w:numId="23" w16cid:durableId="1088426380">
    <w:abstractNumId w:val="26"/>
    <w:lvlOverride w:ilvl="0">
      <w:startOverride w:val="1"/>
    </w:lvlOverride>
  </w:num>
  <w:num w:numId="24" w16cid:durableId="428694767">
    <w:abstractNumId w:val="20"/>
  </w:num>
  <w:num w:numId="25" w16cid:durableId="1256552767">
    <w:abstractNumId w:val="26"/>
    <w:lvlOverride w:ilvl="0">
      <w:startOverride w:val="1"/>
    </w:lvlOverride>
  </w:num>
  <w:num w:numId="26" w16cid:durableId="936330492">
    <w:abstractNumId w:val="21"/>
  </w:num>
  <w:num w:numId="27" w16cid:durableId="7680130">
    <w:abstractNumId w:val="23"/>
  </w:num>
  <w:num w:numId="28" w16cid:durableId="701443620">
    <w:abstractNumId w:val="26"/>
    <w:lvlOverride w:ilvl="0">
      <w:startOverride w:val="1"/>
    </w:lvlOverride>
  </w:num>
  <w:num w:numId="29" w16cid:durableId="1267687514">
    <w:abstractNumId w:val="10"/>
  </w:num>
  <w:num w:numId="30" w16cid:durableId="1488475207">
    <w:abstractNumId w:val="26"/>
    <w:lvlOverride w:ilvl="0">
      <w:startOverride w:val="1"/>
    </w:lvlOverride>
  </w:num>
  <w:num w:numId="31" w16cid:durableId="623580255">
    <w:abstractNumId w:val="18"/>
  </w:num>
  <w:num w:numId="32" w16cid:durableId="1906912474">
    <w:abstractNumId w:val="24"/>
  </w:num>
  <w:num w:numId="33" w16cid:durableId="1696926192">
    <w:abstractNumId w:val="25"/>
  </w:num>
  <w:num w:numId="34" w16cid:durableId="533540188">
    <w:abstractNumId w:val="31"/>
  </w:num>
  <w:num w:numId="35" w16cid:durableId="261258792">
    <w:abstractNumId w:val="28"/>
  </w:num>
  <w:num w:numId="36" w16cid:durableId="135225681">
    <w:abstractNumId w:val="27"/>
  </w:num>
  <w:num w:numId="37" w16cid:durableId="1005861559">
    <w:abstractNumId w:val="15"/>
  </w:num>
  <w:num w:numId="38" w16cid:durableId="1083650419">
    <w:abstractNumId w:val="26"/>
  </w:num>
  <w:num w:numId="39" w16cid:durableId="1149205165">
    <w:abstractNumId w:val="26"/>
  </w:num>
  <w:num w:numId="40" w16cid:durableId="573052933">
    <w:abstractNumId w:val="17"/>
  </w:num>
  <w:num w:numId="41" w16cid:durableId="803815915">
    <w:abstractNumId w:val="13"/>
  </w:num>
  <w:num w:numId="42" w16cid:durableId="449975849">
    <w:abstractNumId w:val="22"/>
  </w:num>
  <w:num w:numId="43" w16cid:durableId="1079668853">
    <w:abstractNumId w:val="11"/>
  </w:num>
  <w:num w:numId="44" w16cid:durableId="378021562">
    <w:abstractNumId w:val="19"/>
  </w:num>
  <w:num w:numId="45" w16cid:durableId="1070884200">
    <w:abstractNumId w:val="16"/>
  </w:num>
  <w:num w:numId="46" w16cid:durableId="997196475">
    <w:abstractNumId w:val="29"/>
  </w:num>
  <w:num w:numId="47" w16cid:durableId="486746179">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eather Spence">
    <w15:presenceInfo w15:providerId="AD" w15:userId="S::hspence@aph.org::25af7897-4fda-4f61-8b26-74d2f5b87097"/>
  </w15:person>
  <w15:person w15:author="Zach VandeZande">
    <w15:presenceInfo w15:providerId="AD" w15:userId="S::zvandezande@aph.org::70c7215e-86bd-4d41-b690-56c6eaa4c2d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B84"/>
    <w:rsid w:val="000027FA"/>
    <w:rsid w:val="00002DCD"/>
    <w:rsid w:val="00007297"/>
    <w:rsid w:val="00012C85"/>
    <w:rsid w:val="00016BBB"/>
    <w:rsid w:val="00017454"/>
    <w:rsid w:val="00017CD7"/>
    <w:rsid w:val="00020355"/>
    <w:rsid w:val="000218A9"/>
    <w:rsid w:val="0002477D"/>
    <w:rsid w:val="00026CD8"/>
    <w:rsid w:val="00031CE9"/>
    <w:rsid w:val="00035843"/>
    <w:rsid w:val="00041095"/>
    <w:rsid w:val="000440BA"/>
    <w:rsid w:val="00050D13"/>
    <w:rsid w:val="000529BA"/>
    <w:rsid w:val="00052A63"/>
    <w:rsid w:val="00052EF0"/>
    <w:rsid w:val="00054507"/>
    <w:rsid w:val="0006136D"/>
    <w:rsid w:val="00063EB5"/>
    <w:rsid w:val="00070FF2"/>
    <w:rsid w:val="00071C0F"/>
    <w:rsid w:val="00072219"/>
    <w:rsid w:val="000723D0"/>
    <w:rsid w:val="00072CDC"/>
    <w:rsid w:val="00083924"/>
    <w:rsid w:val="00084828"/>
    <w:rsid w:val="00085F40"/>
    <w:rsid w:val="000863C2"/>
    <w:rsid w:val="00086DB4"/>
    <w:rsid w:val="00092727"/>
    <w:rsid w:val="00095EC7"/>
    <w:rsid w:val="00096FF8"/>
    <w:rsid w:val="000A3942"/>
    <w:rsid w:val="000A4E33"/>
    <w:rsid w:val="000A5424"/>
    <w:rsid w:val="000A575B"/>
    <w:rsid w:val="000A711B"/>
    <w:rsid w:val="000B0D68"/>
    <w:rsid w:val="000B3A88"/>
    <w:rsid w:val="000B4DFF"/>
    <w:rsid w:val="000B62F9"/>
    <w:rsid w:val="000C0F42"/>
    <w:rsid w:val="000C2D4F"/>
    <w:rsid w:val="000C2FA0"/>
    <w:rsid w:val="000C4877"/>
    <w:rsid w:val="000C7432"/>
    <w:rsid w:val="000D08BC"/>
    <w:rsid w:val="000D3395"/>
    <w:rsid w:val="000D4280"/>
    <w:rsid w:val="000E0D5D"/>
    <w:rsid w:val="000E4893"/>
    <w:rsid w:val="000E4D41"/>
    <w:rsid w:val="000E568F"/>
    <w:rsid w:val="000F128E"/>
    <w:rsid w:val="000F4163"/>
    <w:rsid w:val="000F7F7E"/>
    <w:rsid w:val="001127DE"/>
    <w:rsid w:val="00112D5C"/>
    <w:rsid w:val="0012063B"/>
    <w:rsid w:val="0012140F"/>
    <w:rsid w:val="00121CB2"/>
    <w:rsid w:val="0012425A"/>
    <w:rsid w:val="0012565E"/>
    <w:rsid w:val="00141985"/>
    <w:rsid w:val="00142698"/>
    <w:rsid w:val="00142CAE"/>
    <w:rsid w:val="001438B1"/>
    <w:rsid w:val="00145589"/>
    <w:rsid w:val="001473E5"/>
    <w:rsid w:val="00154B9B"/>
    <w:rsid w:val="001553BC"/>
    <w:rsid w:val="0015583A"/>
    <w:rsid w:val="00157582"/>
    <w:rsid w:val="001632F1"/>
    <w:rsid w:val="00163F57"/>
    <w:rsid w:val="00166C4D"/>
    <w:rsid w:val="00172437"/>
    <w:rsid w:val="00175602"/>
    <w:rsid w:val="00176A5A"/>
    <w:rsid w:val="00177452"/>
    <w:rsid w:val="00183C03"/>
    <w:rsid w:val="0018415B"/>
    <w:rsid w:val="00184459"/>
    <w:rsid w:val="0018499C"/>
    <w:rsid w:val="00184E17"/>
    <w:rsid w:val="00191BB3"/>
    <w:rsid w:val="0019201F"/>
    <w:rsid w:val="00193EE0"/>
    <w:rsid w:val="00195728"/>
    <w:rsid w:val="00195BE7"/>
    <w:rsid w:val="001A2F79"/>
    <w:rsid w:val="001B0E66"/>
    <w:rsid w:val="001B3271"/>
    <w:rsid w:val="001B3E89"/>
    <w:rsid w:val="001C623E"/>
    <w:rsid w:val="001C7B18"/>
    <w:rsid w:val="001D2664"/>
    <w:rsid w:val="001D4C78"/>
    <w:rsid w:val="001D65DF"/>
    <w:rsid w:val="001E14DC"/>
    <w:rsid w:val="001E21E3"/>
    <w:rsid w:val="001E2E43"/>
    <w:rsid w:val="001F0AE7"/>
    <w:rsid w:val="001F43D3"/>
    <w:rsid w:val="001F450A"/>
    <w:rsid w:val="001F7143"/>
    <w:rsid w:val="001F7AF3"/>
    <w:rsid w:val="0020120F"/>
    <w:rsid w:val="002029D4"/>
    <w:rsid w:val="00203B60"/>
    <w:rsid w:val="00203E35"/>
    <w:rsid w:val="002055BF"/>
    <w:rsid w:val="002064A5"/>
    <w:rsid w:val="00214F28"/>
    <w:rsid w:val="0021574E"/>
    <w:rsid w:val="00221B8F"/>
    <w:rsid w:val="0022354F"/>
    <w:rsid w:val="00223621"/>
    <w:rsid w:val="00231AFB"/>
    <w:rsid w:val="00231C26"/>
    <w:rsid w:val="00240E0D"/>
    <w:rsid w:val="00243FA3"/>
    <w:rsid w:val="00254A24"/>
    <w:rsid w:val="0025536A"/>
    <w:rsid w:val="00255399"/>
    <w:rsid w:val="002629CC"/>
    <w:rsid w:val="00262B28"/>
    <w:rsid w:val="002639EC"/>
    <w:rsid w:val="00266668"/>
    <w:rsid w:val="002673DD"/>
    <w:rsid w:val="00272A6C"/>
    <w:rsid w:val="00272C13"/>
    <w:rsid w:val="00286630"/>
    <w:rsid w:val="00292115"/>
    <w:rsid w:val="00296FCC"/>
    <w:rsid w:val="00297273"/>
    <w:rsid w:val="002A47E9"/>
    <w:rsid w:val="002A6FB6"/>
    <w:rsid w:val="002B2484"/>
    <w:rsid w:val="002B6B90"/>
    <w:rsid w:val="002C0907"/>
    <w:rsid w:val="002D0A82"/>
    <w:rsid w:val="002D1B61"/>
    <w:rsid w:val="002D63B5"/>
    <w:rsid w:val="002E4030"/>
    <w:rsid w:val="002F3579"/>
    <w:rsid w:val="00300510"/>
    <w:rsid w:val="00300FA5"/>
    <w:rsid w:val="003019A7"/>
    <w:rsid w:val="00303469"/>
    <w:rsid w:val="003049DF"/>
    <w:rsid w:val="00304F41"/>
    <w:rsid w:val="0030728D"/>
    <w:rsid w:val="00310E9A"/>
    <w:rsid w:val="00311057"/>
    <w:rsid w:val="00311D56"/>
    <w:rsid w:val="00316199"/>
    <w:rsid w:val="00317D28"/>
    <w:rsid w:val="003208AD"/>
    <w:rsid w:val="003309EB"/>
    <w:rsid w:val="00331D5F"/>
    <w:rsid w:val="00332D38"/>
    <w:rsid w:val="00342A77"/>
    <w:rsid w:val="003467F5"/>
    <w:rsid w:val="00350B23"/>
    <w:rsid w:val="003525C8"/>
    <w:rsid w:val="00352881"/>
    <w:rsid w:val="00360FF3"/>
    <w:rsid w:val="0037168B"/>
    <w:rsid w:val="0037168E"/>
    <w:rsid w:val="003730F8"/>
    <w:rsid w:val="003751BC"/>
    <w:rsid w:val="00377324"/>
    <w:rsid w:val="003818EF"/>
    <w:rsid w:val="00382121"/>
    <w:rsid w:val="003836E7"/>
    <w:rsid w:val="003842B0"/>
    <w:rsid w:val="00384DC3"/>
    <w:rsid w:val="0038581E"/>
    <w:rsid w:val="003859E5"/>
    <w:rsid w:val="00386B03"/>
    <w:rsid w:val="00390946"/>
    <w:rsid w:val="00390966"/>
    <w:rsid w:val="0039622C"/>
    <w:rsid w:val="00397086"/>
    <w:rsid w:val="003A162C"/>
    <w:rsid w:val="003A1671"/>
    <w:rsid w:val="003A18D2"/>
    <w:rsid w:val="003A2E76"/>
    <w:rsid w:val="003B10B6"/>
    <w:rsid w:val="003B2932"/>
    <w:rsid w:val="003B3519"/>
    <w:rsid w:val="003B737A"/>
    <w:rsid w:val="003B7E25"/>
    <w:rsid w:val="003C10A5"/>
    <w:rsid w:val="003C17FE"/>
    <w:rsid w:val="003C4C5D"/>
    <w:rsid w:val="003C5200"/>
    <w:rsid w:val="003C6C3D"/>
    <w:rsid w:val="003C7336"/>
    <w:rsid w:val="003D1C5E"/>
    <w:rsid w:val="003D76F3"/>
    <w:rsid w:val="003E008A"/>
    <w:rsid w:val="003E0130"/>
    <w:rsid w:val="003E30FB"/>
    <w:rsid w:val="003F092D"/>
    <w:rsid w:val="003F1E08"/>
    <w:rsid w:val="003F5A2D"/>
    <w:rsid w:val="004109BB"/>
    <w:rsid w:val="00410CB8"/>
    <w:rsid w:val="004110D3"/>
    <w:rsid w:val="004115CC"/>
    <w:rsid w:val="00415F88"/>
    <w:rsid w:val="00416CB3"/>
    <w:rsid w:val="00416F53"/>
    <w:rsid w:val="00425813"/>
    <w:rsid w:val="00426E94"/>
    <w:rsid w:val="00427701"/>
    <w:rsid w:val="0043241E"/>
    <w:rsid w:val="00432F69"/>
    <w:rsid w:val="00433582"/>
    <w:rsid w:val="00433C79"/>
    <w:rsid w:val="004376C9"/>
    <w:rsid w:val="00440111"/>
    <w:rsid w:val="00442211"/>
    <w:rsid w:val="00444CD7"/>
    <w:rsid w:val="004451C8"/>
    <w:rsid w:val="00446039"/>
    <w:rsid w:val="00446C9C"/>
    <w:rsid w:val="00447CD0"/>
    <w:rsid w:val="00451A5C"/>
    <w:rsid w:val="00456BCE"/>
    <w:rsid w:val="00460EA9"/>
    <w:rsid w:val="00463660"/>
    <w:rsid w:val="00463C40"/>
    <w:rsid w:val="00464EC2"/>
    <w:rsid w:val="00465A43"/>
    <w:rsid w:val="00465EC9"/>
    <w:rsid w:val="00471D3D"/>
    <w:rsid w:val="00473953"/>
    <w:rsid w:val="0047406D"/>
    <w:rsid w:val="004748C8"/>
    <w:rsid w:val="0047625C"/>
    <w:rsid w:val="00476AFE"/>
    <w:rsid w:val="004831B3"/>
    <w:rsid w:val="00485D1A"/>
    <w:rsid w:val="004971C7"/>
    <w:rsid w:val="0049758D"/>
    <w:rsid w:val="004A2F8E"/>
    <w:rsid w:val="004A43E9"/>
    <w:rsid w:val="004A46F5"/>
    <w:rsid w:val="004A533B"/>
    <w:rsid w:val="004A6179"/>
    <w:rsid w:val="004B0F38"/>
    <w:rsid w:val="004C0989"/>
    <w:rsid w:val="004C099A"/>
    <w:rsid w:val="004C16C1"/>
    <w:rsid w:val="004C4F14"/>
    <w:rsid w:val="004C7883"/>
    <w:rsid w:val="004D1707"/>
    <w:rsid w:val="004D3CD6"/>
    <w:rsid w:val="004D431C"/>
    <w:rsid w:val="004D5499"/>
    <w:rsid w:val="004D7BFC"/>
    <w:rsid w:val="004E0D36"/>
    <w:rsid w:val="004E233C"/>
    <w:rsid w:val="004E280E"/>
    <w:rsid w:val="004E66D8"/>
    <w:rsid w:val="004E706D"/>
    <w:rsid w:val="004E7EE0"/>
    <w:rsid w:val="004F2342"/>
    <w:rsid w:val="004F25DC"/>
    <w:rsid w:val="004F38BB"/>
    <w:rsid w:val="004F535A"/>
    <w:rsid w:val="004F6D8B"/>
    <w:rsid w:val="00503D16"/>
    <w:rsid w:val="00506B48"/>
    <w:rsid w:val="00516B44"/>
    <w:rsid w:val="00516EA8"/>
    <w:rsid w:val="005210C6"/>
    <w:rsid w:val="005213DB"/>
    <w:rsid w:val="00521FD5"/>
    <w:rsid w:val="005243A0"/>
    <w:rsid w:val="00532A57"/>
    <w:rsid w:val="00540034"/>
    <w:rsid w:val="00540F5D"/>
    <w:rsid w:val="005465F7"/>
    <w:rsid w:val="005501A4"/>
    <w:rsid w:val="00561B54"/>
    <w:rsid w:val="00563FA8"/>
    <w:rsid w:val="005641F0"/>
    <w:rsid w:val="005702D5"/>
    <w:rsid w:val="00570E49"/>
    <w:rsid w:val="0057399B"/>
    <w:rsid w:val="005740B6"/>
    <w:rsid w:val="00575797"/>
    <w:rsid w:val="00576181"/>
    <w:rsid w:val="00577823"/>
    <w:rsid w:val="00581EC9"/>
    <w:rsid w:val="005922D5"/>
    <w:rsid w:val="00596353"/>
    <w:rsid w:val="00597239"/>
    <w:rsid w:val="005A5ABF"/>
    <w:rsid w:val="005A754B"/>
    <w:rsid w:val="005B0081"/>
    <w:rsid w:val="005B223A"/>
    <w:rsid w:val="005B34CF"/>
    <w:rsid w:val="005C1BD0"/>
    <w:rsid w:val="005C58E6"/>
    <w:rsid w:val="005C6810"/>
    <w:rsid w:val="005D0810"/>
    <w:rsid w:val="005D476F"/>
    <w:rsid w:val="005D5939"/>
    <w:rsid w:val="005E27C6"/>
    <w:rsid w:val="005F0428"/>
    <w:rsid w:val="005F065F"/>
    <w:rsid w:val="005F3B52"/>
    <w:rsid w:val="005F57E6"/>
    <w:rsid w:val="005F5A5F"/>
    <w:rsid w:val="005F70E0"/>
    <w:rsid w:val="00600297"/>
    <w:rsid w:val="0060113F"/>
    <w:rsid w:val="00604EEE"/>
    <w:rsid w:val="0060550A"/>
    <w:rsid w:val="00615D4A"/>
    <w:rsid w:val="00615E7C"/>
    <w:rsid w:val="00617F7D"/>
    <w:rsid w:val="00621045"/>
    <w:rsid w:val="00621BB6"/>
    <w:rsid w:val="00622741"/>
    <w:rsid w:val="0062486A"/>
    <w:rsid w:val="00625B50"/>
    <w:rsid w:val="00633C92"/>
    <w:rsid w:val="00637AE3"/>
    <w:rsid w:val="00640F7D"/>
    <w:rsid w:val="006425C7"/>
    <w:rsid w:val="006448EC"/>
    <w:rsid w:val="00656097"/>
    <w:rsid w:val="0066072A"/>
    <w:rsid w:val="00660CBB"/>
    <w:rsid w:val="00663F5D"/>
    <w:rsid w:val="00667A12"/>
    <w:rsid w:val="00671659"/>
    <w:rsid w:val="006725B1"/>
    <w:rsid w:val="00672C39"/>
    <w:rsid w:val="00674FFC"/>
    <w:rsid w:val="0069053C"/>
    <w:rsid w:val="00696977"/>
    <w:rsid w:val="00697021"/>
    <w:rsid w:val="006A12E8"/>
    <w:rsid w:val="006A5B36"/>
    <w:rsid w:val="006A7E0F"/>
    <w:rsid w:val="006B2032"/>
    <w:rsid w:val="006B721C"/>
    <w:rsid w:val="006C203A"/>
    <w:rsid w:val="006C28B9"/>
    <w:rsid w:val="006D1675"/>
    <w:rsid w:val="006D5CF2"/>
    <w:rsid w:val="006E16BF"/>
    <w:rsid w:val="006E1CBD"/>
    <w:rsid w:val="006E2099"/>
    <w:rsid w:val="006E6715"/>
    <w:rsid w:val="006E7EDC"/>
    <w:rsid w:val="007007F3"/>
    <w:rsid w:val="0070291B"/>
    <w:rsid w:val="00711CFD"/>
    <w:rsid w:val="00713717"/>
    <w:rsid w:val="00721CF7"/>
    <w:rsid w:val="00723302"/>
    <w:rsid w:val="007243E5"/>
    <w:rsid w:val="00727695"/>
    <w:rsid w:val="007320E5"/>
    <w:rsid w:val="00732829"/>
    <w:rsid w:val="0073555A"/>
    <w:rsid w:val="00741074"/>
    <w:rsid w:val="00741676"/>
    <w:rsid w:val="00742ADC"/>
    <w:rsid w:val="0074451C"/>
    <w:rsid w:val="00750A06"/>
    <w:rsid w:val="0075176E"/>
    <w:rsid w:val="00753048"/>
    <w:rsid w:val="00753DBF"/>
    <w:rsid w:val="007570F1"/>
    <w:rsid w:val="007575FB"/>
    <w:rsid w:val="00760F7A"/>
    <w:rsid w:val="00763F50"/>
    <w:rsid w:val="0076617E"/>
    <w:rsid w:val="0076661C"/>
    <w:rsid w:val="007706BB"/>
    <w:rsid w:val="00770E37"/>
    <w:rsid w:val="00771264"/>
    <w:rsid w:val="007744DC"/>
    <w:rsid w:val="0077462B"/>
    <w:rsid w:val="00775877"/>
    <w:rsid w:val="00776B93"/>
    <w:rsid w:val="007801B8"/>
    <w:rsid w:val="0078316D"/>
    <w:rsid w:val="007835DE"/>
    <w:rsid w:val="007848B9"/>
    <w:rsid w:val="007A2F3C"/>
    <w:rsid w:val="007A3DA3"/>
    <w:rsid w:val="007A753C"/>
    <w:rsid w:val="007A7D5C"/>
    <w:rsid w:val="007B135B"/>
    <w:rsid w:val="007B5517"/>
    <w:rsid w:val="007B6DE3"/>
    <w:rsid w:val="007B7722"/>
    <w:rsid w:val="007D2219"/>
    <w:rsid w:val="007D2724"/>
    <w:rsid w:val="007D419E"/>
    <w:rsid w:val="007D42CB"/>
    <w:rsid w:val="007E2AA3"/>
    <w:rsid w:val="007E5317"/>
    <w:rsid w:val="007E6730"/>
    <w:rsid w:val="007E6CC7"/>
    <w:rsid w:val="007E6F18"/>
    <w:rsid w:val="007E7723"/>
    <w:rsid w:val="007F0ADE"/>
    <w:rsid w:val="007F3F94"/>
    <w:rsid w:val="007F5272"/>
    <w:rsid w:val="007F62C1"/>
    <w:rsid w:val="008010CE"/>
    <w:rsid w:val="00803671"/>
    <w:rsid w:val="0080763B"/>
    <w:rsid w:val="008114AB"/>
    <w:rsid w:val="00812E75"/>
    <w:rsid w:val="008143CD"/>
    <w:rsid w:val="00814C43"/>
    <w:rsid w:val="0081557E"/>
    <w:rsid w:val="00822EFC"/>
    <w:rsid w:val="008244B3"/>
    <w:rsid w:val="00834385"/>
    <w:rsid w:val="00834B44"/>
    <w:rsid w:val="0084223D"/>
    <w:rsid w:val="00844EFA"/>
    <w:rsid w:val="00845414"/>
    <w:rsid w:val="0084570E"/>
    <w:rsid w:val="00845B82"/>
    <w:rsid w:val="008461EE"/>
    <w:rsid w:val="008476B7"/>
    <w:rsid w:val="00850923"/>
    <w:rsid w:val="00854356"/>
    <w:rsid w:val="00857499"/>
    <w:rsid w:val="0085770A"/>
    <w:rsid w:val="00861428"/>
    <w:rsid w:val="00863293"/>
    <w:rsid w:val="0087415E"/>
    <w:rsid w:val="0087436C"/>
    <w:rsid w:val="00877AE7"/>
    <w:rsid w:val="008956E3"/>
    <w:rsid w:val="008A6879"/>
    <w:rsid w:val="008A6C88"/>
    <w:rsid w:val="008B2CF5"/>
    <w:rsid w:val="008C0AE0"/>
    <w:rsid w:val="008C2D21"/>
    <w:rsid w:val="008C4777"/>
    <w:rsid w:val="008D2190"/>
    <w:rsid w:val="008D3C62"/>
    <w:rsid w:val="008D468A"/>
    <w:rsid w:val="008D6472"/>
    <w:rsid w:val="008E03AA"/>
    <w:rsid w:val="008E440A"/>
    <w:rsid w:val="008E79B0"/>
    <w:rsid w:val="008F1CE7"/>
    <w:rsid w:val="008F2684"/>
    <w:rsid w:val="008F53A3"/>
    <w:rsid w:val="00902660"/>
    <w:rsid w:val="009108A1"/>
    <w:rsid w:val="00911806"/>
    <w:rsid w:val="0091340F"/>
    <w:rsid w:val="00914997"/>
    <w:rsid w:val="0092280E"/>
    <w:rsid w:val="009267E0"/>
    <w:rsid w:val="0093023C"/>
    <w:rsid w:val="0093023F"/>
    <w:rsid w:val="0093179E"/>
    <w:rsid w:val="00952406"/>
    <w:rsid w:val="009617CF"/>
    <w:rsid w:val="00965F86"/>
    <w:rsid w:val="00970EEE"/>
    <w:rsid w:val="00972454"/>
    <w:rsid w:val="009738A5"/>
    <w:rsid w:val="009738A7"/>
    <w:rsid w:val="00975F1E"/>
    <w:rsid w:val="00984096"/>
    <w:rsid w:val="0098747B"/>
    <w:rsid w:val="009901E4"/>
    <w:rsid w:val="00992673"/>
    <w:rsid w:val="009974FD"/>
    <w:rsid w:val="009A1C29"/>
    <w:rsid w:val="009A776B"/>
    <w:rsid w:val="009A7793"/>
    <w:rsid w:val="009B00FE"/>
    <w:rsid w:val="009B280B"/>
    <w:rsid w:val="009B78AC"/>
    <w:rsid w:val="009C70D7"/>
    <w:rsid w:val="009C71A3"/>
    <w:rsid w:val="009D32ED"/>
    <w:rsid w:val="009D3983"/>
    <w:rsid w:val="009D4AE6"/>
    <w:rsid w:val="009D4B0C"/>
    <w:rsid w:val="009D7A6D"/>
    <w:rsid w:val="009F32CF"/>
    <w:rsid w:val="009F3D8F"/>
    <w:rsid w:val="009F506C"/>
    <w:rsid w:val="009F576A"/>
    <w:rsid w:val="009F5B5E"/>
    <w:rsid w:val="009F6FE9"/>
    <w:rsid w:val="009F713E"/>
    <w:rsid w:val="00A03165"/>
    <w:rsid w:val="00A0748E"/>
    <w:rsid w:val="00A1244C"/>
    <w:rsid w:val="00A14793"/>
    <w:rsid w:val="00A153E7"/>
    <w:rsid w:val="00A15642"/>
    <w:rsid w:val="00A21443"/>
    <w:rsid w:val="00A26A38"/>
    <w:rsid w:val="00A27ECB"/>
    <w:rsid w:val="00A361F2"/>
    <w:rsid w:val="00A36ADA"/>
    <w:rsid w:val="00A376DC"/>
    <w:rsid w:val="00A40633"/>
    <w:rsid w:val="00A43A58"/>
    <w:rsid w:val="00A443EF"/>
    <w:rsid w:val="00A44595"/>
    <w:rsid w:val="00A45C9B"/>
    <w:rsid w:val="00A55A45"/>
    <w:rsid w:val="00A56362"/>
    <w:rsid w:val="00A62911"/>
    <w:rsid w:val="00A63150"/>
    <w:rsid w:val="00A679CE"/>
    <w:rsid w:val="00A7266E"/>
    <w:rsid w:val="00A739D4"/>
    <w:rsid w:val="00A74F1D"/>
    <w:rsid w:val="00A76A93"/>
    <w:rsid w:val="00A76B96"/>
    <w:rsid w:val="00A77283"/>
    <w:rsid w:val="00A81398"/>
    <w:rsid w:val="00A81E82"/>
    <w:rsid w:val="00A841CE"/>
    <w:rsid w:val="00A8454B"/>
    <w:rsid w:val="00A86F6A"/>
    <w:rsid w:val="00A920BF"/>
    <w:rsid w:val="00A92F77"/>
    <w:rsid w:val="00A943E9"/>
    <w:rsid w:val="00A9533E"/>
    <w:rsid w:val="00A96450"/>
    <w:rsid w:val="00AA0FDA"/>
    <w:rsid w:val="00AA16AC"/>
    <w:rsid w:val="00AA1E08"/>
    <w:rsid w:val="00AA2D05"/>
    <w:rsid w:val="00AA5824"/>
    <w:rsid w:val="00AA68F7"/>
    <w:rsid w:val="00AB00D1"/>
    <w:rsid w:val="00AB4063"/>
    <w:rsid w:val="00AB6284"/>
    <w:rsid w:val="00AB6933"/>
    <w:rsid w:val="00AC13F7"/>
    <w:rsid w:val="00AC1890"/>
    <w:rsid w:val="00AC1FC7"/>
    <w:rsid w:val="00AC7F57"/>
    <w:rsid w:val="00AD0B71"/>
    <w:rsid w:val="00AD0FD3"/>
    <w:rsid w:val="00AD26CA"/>
    <w:rsid w:val="00AD65EA"/>
    <w:rsid w:val="00AE4D9A"/>
    <w:rsid w:val="00AF4E60"/>
    <w:rsid w:val="00AF7E33"/>
    <w:rsid w:val="00B01DA1"/>
    <w:rsid w:val="00B020DA"/>
    <w:rsid w:val="00B0556B"/>
    <w:rsid w:val="00B056C7"/>
    <w:rsid w:val="00B131A3"/>
    <w:rsid w:val="00B14843"/>
    <w:rsid w:val="00B15F8C"/>
    <w:rsid w:val="00B219B3"/>
    <w:rsid w:val="00B21C85"/>
    <w:rsid w:val="00B22B52"/>
    <w:rsid w:val="00B23D70"/>
    <w:rsid w:val="00B252A0"/>
    <w:rsid w:val="00B26AF1"/>
    <w:rsid w:val="00B26EAA"/>
    <w:rsid w:val="00B317BC"/>
    <w:rsid w:val="00B33570"/>
    <w:rsid w:val="00B54313"/>
    <w:rsid w:val="00B548CE"/>
    <w:rsid w:val="00B621C0"/>
    <w:rsid w:val="00B62B3A"/>
    <w:rsid w:val="00B660BE"/>
    <w:rsid w:val="00B72B12"/>
    <w:rsid w:val="00B73B81"/>
    <w:rsid w:val="00B73E23"/>
    <w:rsid w:val="00B7646D"/>
    <w:rsid w:val="00B7659E"/>
    <w:rsid w:val="00B77413"/>
    <w:rsid w:val="00B801FE"/>
    <w:rsid w:val="00B85A20"/>
    <w:rsid w:val="00B86C36"/>
    <w:rsid w:val="00B8788A"/>
    <w:rsid w:val="00B91C32"/>
    <w:rsid w:val="00B94261"/>
    <w:rsid w:val="00B94586"/>
    <w:rsid w:val="00B963FF"/>
    <w:rsid w:val="00B972A4"/>
    <w:rsid w:val="00BA0E50"/>
    <w:rsid w:val="00BA1263"/>
    <w:rsid w:val="00BA13FF"/>
    <w:rsid w:val="00BB71BB"/>
    <w:rsid w:val="00BC2586"/>
    <w:rsid w:val="00BC2B0B"/>
    <w:rsid w:val="00BC3FF4"/>
    <w:rsid w:val="00BD1E1D"/>
    <w:rsid w:val="00BD2AFF"/>
    <w:rsid w:val="00BE3384"/>
    <w:rsid w:val="00BE3B2C"/>
    <w:rsid w:val="00BE5839"/>
    <w:rsid w:val="00BE5B90"/>
    <w:rsid w:val="00BF0508"/>
    <w:rsid w:val="00BF4296"/>
    <w:rsid w:val="00BF543D"/>
    <w:rsid w:val="00C037B9"/>
    <w:rsid w:val="00C063F8"/>
    <w:rsid w:val="00C141C7"/>
    <w:rsid w:val="00C152D8"/>
    <w:rsid w:val="00C17EF0"/>
    <w:rsid w:val="00C20B9B"/>
    <w:rsid w:val="00C21545"/>
    <w:rsid w:val="00C2386C"/>
    <w:rsid w:val="00C23FAC"/>
    <w:rsid w:val="00C30697"/>
    <w:rsid w:val="00C3070E"/>
    <w:rsid w:val="00C318A2"/>
    <w:rsid w:val="00C32368"/>
    <w:rsid w:val="00C329AD"/>
    <w:rsid w:val="00C33C03"/>
    <w:rsid w:val="00C34110"/>
    <w:rsid w:val="00C365AE"/>
    <w:rsid w:val="00C52B15"/>
    <w:rsid w:val="00C54CAF"/>
    <w:rsid w:val="00C54F90"/>
    <w:rsid w:val="00C61794"/>
    <w:rsid w:val="00C64895"/>
    <w:rsid w:val="00C66201"/>
    <w:rsid w:val="00C6781D"/>
    <w:rsid w:val="00C703AD"/>
    <w:rsid w:val="00C712CF"/>
    <w:rsid w:val="00C82815"/>
    <w:rsid w:val="00C82EEA"/>
    <w:rsid w:val="00C845BB"/>
    <w:rsid w:val="00C8744F"/>
    <w:rsid w:val="00C9721A"/>
    <w:rsid w:val="00CA0C18"/>
    <w:rsid w:val="00CA221A"/>
    <w:rsid w:val="00CA38D6"/>
    <w:rsid w:val="00CA4A76"/>
    <w:rsid w:val="00CA7AE6"/>
    <w:rsid w:val="00CB5CE7"/>
    <w:rsid w:val="00CB751B"/>
    <w:rsid w:val="00CC07F1"/>
    <w:rsid w:val="00CC1F08"/>
    <w:rsid w:val="00CC7730"/>
    <w:rsid w:val="00CD41D3"/>
    <w:rsid w:val="00CE279A"/>
    <w:rsid w:val="00CE6095"/>
    <w:rsid w:val="00CE674D"/>
    <w:rsid w:val="00CE7675"/>
    <w:rsid w:val="00CF0B84"/>
    <w:rsid w:val="00CF1C2C"/>
    <w:rsid w:val="00CF315A"/>
    <w:rsid w:val="00CF4B4D"/>
    <w:rsid w:val="00CF4C1C"/>
    <w:rsid w:val="00CF5461"/>
    <w:rsid w:val="00CF78FF"/>
    <w:rsid w:val="00D00ED1"/>
    <w:rsid w:val="00D00F53"/>
    <w:rsid w:val="00D02EE5"/>
    <w:rsid w:val="00D041F9"/>
    <w:rsid w:val="00D0499C"/>
    <w:rsid w:val="00D07B24"/>
    <w:rsid w:val="00D10BB5"/>
    <w:rsid w:val="00D11206"/>
    <w:rsid w:val="00D115E8"/>
    <w:rsid w:val="00D14DDC"/>
    <w:rsid w:val="00D20121"/>
    <w:rsid w:val="00D20CAD"/>
    <w:rsid w:val="00D231F4"/>
    <w:rsid w:val="00D27203"/>
    <w:rsid w:val="00D27B5E"/>
    <w:rsid w:val="00D33508"/>
    <w:rsid w:val="00D368AC"/>
    <w:rsid w:val="00D36BF1"/>
    <w:rsid w:val="00D42FA7"/>
    <w:rsid w:val="00D475EA"/>
    <w:rsid w:val="00D507C2"/>
    <w:rsid w:val="00D51392"/>
    <w:rsid w:val="00D53E75"/>
    <w:rsid w:val="00D5440A"/>
    <w:rsid w:val="00D617B8"/>
    <w:rsid w:val="00D61AF4"/>
    <w:rsid w:val="00D61E2C"/>
    <w:rsid w:val="00D637A1"/>
    <w:rsid w:val="00D73274"/>
    <w:rsid w:val="00D76C18"/>
    <w:rsid w:val="00D82478"/>
    <w:rsid w:val="00D82F45"/>
    <w:rsid w:val="00D83042"/>
    <w:rsid w:val="00D85EDF"/>
    <w:rsid w:val="00D9037C"/>
    <w:rsid w:val="00D90CFC"/>
    <w:rsid w:val="00D94EEE"/>
    <w:rsid w:val="00DA0429"/>
    <w:rsid w:val="00DA3406"/>
    <w:rsid w:val="00DA3ADB"/>
    <w:rsid w:val="00DA780C"/>
    <w:rsid w:val="00DB1322"/>
    <w:rsid w:val="00DB40BE"/>
    <w:rsid w:val="00DB4748"/>
    <w:rsid w:val="00DC2159"/>
    <w:rsid w:val="00DC3741"/>
    <w:rsid w:val="00DC3DF2"/>
    <w:rsid w:val="00DC6891"/>
    <w:rsid w:val="00DC73A9"/>
    <w:rsid w:val="00DC7CD1"/>
    <w:rsid w:val="00DD4AFF"/>
    <w:rsid w:val="00DD5813"/>
    <w:rsid w:val="00DD654F"/>
    <w:rsid w:val="00DE19C0"/>
    <w:rsid w:val="00DE3BC2"/>
    <w:rsid w:val="00DE4226"/>
    <w:rsid w:val="00DE437F"/>
    <w:rsid w:val="00DE4BC5"/>
    <w:rsid w:val="00DF6EAA"/>
    <w:rsid w:val="00DF704D"/>
    <w:rsid w:val="00E00BBD"/>
    <w:rsid w:val="00E02F4F"/>
    <w:rsid w:val="00E03796"/>
    <w:rsid w:val="00E045FE"/>
    <w:rsid w:val="00E05A07"/>
    <w:rsid w:val="00E11DC9"/>
    <w:rsid w:val="00E15C79"/>
    <w:rsid w:val="00E1760F"/>
    <w:rsid w:val="00E17F85"/>
    <w:rsid w:val="00E17FAD"/>
    <w:rsid w:val="00E20E99"/>
    <w:rsid w:val="00E35102"/>
    <w:rsid w:val="00E37E95"/>
    <w:rsid w:val="00E44897"/>
    <w:rsid w:val="00E52EA3"/>
    <w:rsid w:val="00E70A57"/>
    <w:rsid w:val="00E71BE7"/>
    <w:rsid w:val="00E8136D"/>
    <w:rsid w:val="00E8190C"/>
    <w:rsid w:val="00E83445"/>
    <w:rsid w:val="00E86890"/>
    <w:rsid w:val="00E875FE"/>
    <w:rsid w:val="00E92567"/>
    <w:rsid w:val="00E94D75"/>
    <w:rsid w:val="00E952D1"/>
    <w:rsid w:val="00E95F62"/>
    <w:rsid w:val="00E961BF"/>
    <w:rsid w:val="00E96EA7"/>
    <w:rsid w:val="00EA2008"/>
    <w:rsid w:val="00EA6BAB"/>
    <w:rsid w:val="00EA7C87"/>
    <w:rsid w:val="00EB0BD2"/>
    <w:rsid w:val="00EB5A2C"/>
    <w:rsid w:val="00EC58C2"/>
    <w:rsid w:val="00EC62BF"/>
    <w:rsid w:val="00EC6455"/>
    <w:rsid w:val="00ED2252"/>
    <w:rsid w:val="00EE0AD1"/>
    <w:rsid w:val="00EE26BF"/>
    <w:rsid w:val="00EE7111"/>
    <w:rsid w:val="00EE719F"/>
    <w:rsid w:val="00EE71CF"/>
    <w:rsid w:val="00EF3D75"/>
    <w:rsid w:val="00EF6230"/>
    <w:rsid w:val="00EF6770"/>
    <w:rsid w:val="00F00EE7"/>
    <w:rsid w:val="00F01E6F"/>
    <w:rsid w:val="00F03680"/>
    <w:rsid w:val="00F052A0"/>
    <w:rsid w:val="00F0641D"/>
    <w:rsid w:val="00F07C1A"/>
    <w:rsid w:val="00F07CA4"/>
    <w:rsid w:val="00F10B99"/>
    <w:rsid w:val="00F11AA6"/>
    <w:rsid w:val="00F200FC"/>
    <w:rsid w:val="00F25266"/>
    <w:rsid w:val="00F27F78"/>
    <w:rsid w:val="00F31FFC"/>
    <w:rsid w:val="00F33076"/>
    <w:rsid w:val="00F33EF5"/>
    <w:rsid w:val="00F4081C"/>
    <w:rsid w:val="00F43E66"/>
    <w:rsid w:val="00F44795"/>
    <w:rsid w:val="00F50087"/>
    <w:rsid w:val="00F51B9C"/>
    <w:rsid w:val="00F522D5"/>
    <w:rsid w:val="00F526C9"/>
    <w:rsid w:val="00F55F6A"/>
    <w:rsid w:val="00F57F9D"/>
    <w:rsid w:val="00F62A41"/>
    <w:rsid w:val="00F64285"/>
    <w:rsid w:val="00F652ED"/>
    <w:rsid w:val="00F654F3"/>
    <w:rsid w:val="00F70633"/>
    <w:rsid w:val="00F709BB"/>
    <w:rsid w:val="00F74011"/>
    <w:rsid w:val="00F7519F"/>
    <w:rsid w:val="00F7567A"/>
    <w:rsid w:val="00F75CE1"/>
    <w:rsid w:val="00F85423"/>
    <w:rsid w:val="00F85D08"/>
    <w:rsid w:val="00F86784"/>
    <w:rsid w:val="00F9080D"/>
    <w:rsid w:val="00F9672A"/>
    <w:rsid w:val="00F97131"/>
    <w:rsid w:val="00FA0EA3"/>
    <w:rsid w:val="00FA62B6"/>
    <w:rsid w:val="00FB6952"/>
    <w:rsid w:val="00FB72DC"/>
    <w:rsid w:val="00FB7CBF"/>
    <w:rsid w:val="00FC178D"/>
    <w:rsid w:val="00FC1EA6"/>
    <w:rsid w:val="00FC7E31"/>
    <w:rsid w:val="00FD6F53"/>
    <w:rsid w:val="00FD79B8"/>
    <w:rsid w:val="00FE0862"/>
    <w:rsid w:val="00FE2259"/>
    <w:rsid w:val="00FF526E"/>
    <w:rsid w:val="00FF59F1"/>
    <w:rsid w:val="00FF5BF6"/>
    <w:rsid w:val="010877DC"/>
    <w:rsid w:val="02FF66AB"/>
    <w:rsid w:val="089B7BDE"/>
    <w:rsid w:val="090E37E3"/>
    <w:rsid w:val="09A64447"/>
    <w:rsid w:val="09CEDABF"/>
    <w:rsid w:val="0F5477B1"/>
    <w:rsid w:val="100D2CCD"/>
    <w:rsid w:val="12429A1C"/>
    <w:rsid w:val="1736663E"/>
    <w:rsid w:val="19DC457D"/>
    <w:rsid w:val="273011BF"/>
    <w:rsid w:val="2F565A1D"/>
    <w:rsid w:val="2FBA1DA9"/>
    <w:rsid w:val="36F0D45E"/>
    <w:rsid w:val="4661FC31"/>
    <w:rsid w:val="47002F6C"/>
    <w:rsid w:val="559C23D3"/>
    <w:rsid w:val="5A139242"/>
    <w:rsid w:val="62184F23"/>
    <w:rsid w:val="623345F4"/>
    <w:rsid w:val="634CC1E1"/>
    <w:rsid w:val="6A54DCF7"/>
    <w:rsid w:val="6C1A036B"/>
    <w:rsid w:val="6F0D1BC3"/>
    <w:rsid w:val="72B1BBA6"/>
    <w:rsid w:val="77067404"/>
    <w:rsid w:val="7952C94A"/>
    <w:rsid w:val="7A4A85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73889"/>
  <w15:chartTrackingRefBased/>
  <w15:docId w15:val="{19A48CB0-3D01-664D-99E1-71063E3E6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0B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F0B8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F0B8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CF0B8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943E9"/>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HChapterTitle">
    <w:name w:val="APH Chapter Title"/>
    <w:basedOn w:val="Heading1"/>
    <w:autoRedefine/>
    <w:qFormat/>
    <w:rsid w:val="003F1E08"/>
    <w:pPr>
      <w:spacing w:after="120"/>
    </w:pPr>
    <w:rPr>
      <w:rFonts w:ascii="Helvetica" w:hAnsi="Helvetica" w:cs="Arial"/>
      <w:b/>
      <w:bCs/>
      <w:color w:val="auto"/>
      <w:sz w:val="48"/>
      <w:szCs w:val="48"/>
    </w:rPr>
  </w:style>
  <w:style w:type="paragraph" w:customStyle="1" w:styleId="APHHeading1">
    <w:name w:val="APH Heading 1"/>
    <w:basedOn w:val="Heading1"/>
    <w:link w:val="APHHeading1Char"/>
    <w:autoRedefine/>
    <w:qFormat/>
    <w:rsid w:val="003F1E08"/>
    <w:pPr>
      <w:spacing w:before="120" w:after="40"/>
    </w:pPr>
    <w:rPr>
      <w:rFonts w:ascii="Helvetica" w:hAnsi="Helvetica" w:cs="Arial"/>
      <w:b/>
      <w:bCs/>
      <w:color w:val="000000" w:themeColor="text1"/>
      <w:sz w:val="36"/>
      <w:szCs w:val="36"/>
    </w:rPr>
  </w:style>
  <w:style w:type="paragraph" w:customStyle="1" w:styleId="APHHeading2">
    <w:name w:val="APH Heading 2"/>
    <w:basedOn w:val="Heading2"/>
    <w:link w:val="APHHeading2Char"/>
    <w:autoRedefine/>
    <w:qFormat/>
    <w:rsid w:val="00A40633"/>
    <w:pPr>
      <w:spacing w:before="80" w:after="80"/>
    </w:pPr>
    <w:rPr>
      <w:rFonts w:ascii="Helvetica" w:hAnsi="Helvetica" w:cs="Arial"/>
      <w:color w:val="auto"/>
      <w:sz w:val="32"/>
      <w:szCs w:val="32"/>
    </w:rPr>
  </w:style>
  <w:style w:type="paragraph" w:customStyle="1" w:styleId="APHHeading3">
    <w:name w:val="APH Heading 3"/>
    <w:basedOn w:val="Heading3"/>
    <w:autoRedefine/>
    <w:qFormat/>
    <w:rsid w:val="003F1E08"/>
    <w:pPr>
      <w:spacing w:after="80"/>
    </w:pPr>
    <w:rPr>
      <w:rFonts w:ascii="Helvetica" w:hAnsi="Helvetica" w:cs="Arial"/>
      <w:color w:val="auto"/>
      <w:sz w:val="28"/>
      <w:szCs w:val="28"/>
      <w:u w:val="single"/>
    </w:rPr>
  </w:style>
  <w:style w:type="paragraph" w:customStyle="1" w:styleId="APHHeading4">
    <w:name w:val="APH Heading 4"/>
    <w:basedOn w:val="Heading4"/>
    <w:autoRedefine/>
    <w:qFormat/>
    <w:rsid w:val="003F1E08"/>
    <w:pPr>
      <w:spacing w:after="40"/>
    </w:pPr>
    <w:rPr>
      <w:rFonts w:ascii="Helvetica" w:hAnsi="Helvetica" w:cs="Arial"/>
      <w:iCs w:val="0"/>
      <w:color w:val="auto"/>
    </w:rPr>
  </w:style>
  <w:style w:type="paragraph" w:customStyle="1" w:styleId="APHHeading5">
    <w:name w:val="APH Heading 5"/>
    <w:basedOn w:val="Heading5"/>
    <w:autoRedefine/>
    <w:qFormat/>
    <w:rsid w:val="003F1E08"/>
    <w:pPr>
      <w:spacing w:after="40"/>
    </w:pPr>
    <w:rPr>
      <w:rFonts w:ascii="Helvetica" w:hAnsi="Helvetica" w:cs="Arial"/>
      <w:color w:val="auto"/>
      <w:sz w:val="22"/>
      <w:szCs w:val="22"/>
    </w:rPr>
  </w:style>
  <w:style w:type="paragraph" w:customStyle="1" w:styleId="APHReferences">
    <w:name w:val="APH References"/>
    <w:basedOn w:val="Normal"/>
    <w:autoRedefine/>
    <w:qFormat/>
    <w:rsid w:val="003F1E08"/>
    <w:pPr>
      <w:spacing w:before="240" w:after="240"/>
    </w:pPr>
    <w:rPr>
      <w:rFonts w:ascii="Helvetica" w:hAnsi="Helvetica" w:cs="Arial"/>
      <w:b/>
      <w:bCs/>
      <w:sz w:val="28"/>
      <w:szCs w:val="28"/>
    </w:rPr>
  </w:style>
  <w:style w:type="paragraph" w:customStyle="1" w:styleId="APHNormalTextIndented">
    <w:name w:val="APH Normal Text Indented"/>
    <w:basedOn w:val="Normal"/>
    <w:autoRedefine/>
    <w:qFormat/>
    <w:rsid w:val="008F1CE7"/>
    <w:pPr>
      <w:spacing w:line="360" w:lineRule="auto"/>
      <w:ind w:firstLine="360"/>
    </w:pPr>
    <w:rPr>
      <w:rFonts w:ascii="Arial" w:hAnsi="Arial" w:cs="Arial"/>
      <w:szCs w:val="22"/>
    </w:rPr>
  </w:style>
  <w:style w:type="paragraph" w:customStyle="1" w:styleId="APHNormalFirstParagraph">
    <w:name w:val="APH Normal First Paragraph"/>
    <w:basedOn w:val="Normal"/>
    <w:autoRedefine/>
    <w:qFormat/>
    <w:rsid w:val="008F1CE7"/>
    <w:pPr>
      <w:spacing w:line="360" w:lineRule="auto"/>
    </w:pPr>
    <w:rPr>
      <w:rFonts w:ascii="Arial" w:hAnsi="Arial" w:cs="Arial"/>
      <w:szCs w:val="22"/>
    </w:rPr>
  </w:style>
  <w:style w:type="paragraph" w:customStyle="1" w:styleId="APHNormalFirstParagraphItalics">
    <w:name w:val="APH Normal First Paragraph Italics"/>
    <w:basedOn w:val="Normal"/>
    <w:autoRedefine/>
    <w:qFormat/>
    <w:rsid w:val="003F1E08"/>
    <w:pPr>
      <w:spacing w:line="360" w:lineRule="auto"/>
    </w:pPr>
    <w:rPr>
      <w:rFonts w:ascii="Georgia" w:hAnsi="Georgia" w:cs="Arial"/>
      <w:i/>
      <w:iCs/>
      <w:szCs w:val="22"/>
    </w:rPr>
  </w:style>
  <w:style w:type="paragraph" w:customStyle="1" w:styleId="APHImages">
    <w:name w:val="APH Images"/>
    <w:basedOn w:val="Normal"/>
    <w:autoRedefine/>
    <w:qFormat/>
    <w:rsid w:val="003F1E08"/>
    <w:pPr>
      <w:jc w:val="center"/>
    </w:pPr>
    <w:rPr>
      <w:rFonts w:ascii="Helvetica" w:hAnsi="Helvetica" w:cs="Arial"/>
      <w:sz w:val="22"/>
      <w:szCs w:val="22"/>
    </w:rPr>
  </w:style>
  <w:style w:type="paragraph" w:styleId="ListParagraph">
    <w:name w:val="List Paragraph"/>
    <w:basedOn w:val="Normal"/>
    <w:autoRedefine/>
    <w:uiPriority w:val="34"/>
    <w:qFormat/>
    <w:rsid w:val="00F43E66"/>
    <w:pPr>
      <w:ind w:left="720"/>
      <w:contextualSpacing/>
    </w:pPr>
  </w:style>
  <w:style w:type="paragraph" w:customStyle="1" w:styleId="APHNumberedList">
    <w:name w:val="APH Numbered List"/>
    <w:basedOn w:val="ListParagraph"/>
    <w:autoRedefine/>
    <w:qFormat/>
    <w:rsid w:val="007A2F3C"/>
    <w:pPr>
      <w:numPr>
        <w:numId w:val="39"/>
      </w:numPr>
      <w:spacing w:before="80" w:after="80" w:line="360" w:lineRule="auto"/>
    </w:pPr>
    <w:rPr>
      <w:rFonts w:ascii="Arial" w:hAnsi="Arial" w:cs="Arial"/>
      <w:szCs w:val="22"/>
    </w:rPr>
  </w:style>
  <w:style w:type="paragraph" w:customStyle="1" w:styleId="APHNumberedListLevel2">
    <w:name w:val="APH Numbered List Level 2"/>
    <w:basedOn w:val="ListParagraph"/>
    <w:autoRedefine/>
    <w:qFormat/>
    <w:rsid w:val="003F1E08"/>
    <w:pPr>
      <w:numPr>
        <w:ilvl w:val="1"/>
        <w:numId w:val="39"/>
      </w:numPr>
      <w:spacing w:after="80" w:line="360" w:lineRule="auto"/>
    </w:pPr>
    <w:rPr>
      <w:rFonts w:ascii="Georgia" w:hAnsi="Georgia" w:cs="Arial"/>
      <w:szCs w:val="22"/>
    </w:rPr>
  </w:style>
  <w:style w:type="paragraph" w:customStyle="1" w:styleId="APHBulletedList">
    <w:name w:val="APH Bulleted List"/>
    <w:basedOn w:val="ListParagraph"/>
    <w:autoRedefine/>
    <w:qFormat/>
    <w:rsid w:val="008F1CE7"/>
    <w:pPr>
      <w:numPr>
        <w:numId w:val="36"/>
      </w:numPr>
      <w:spacing w:before="80" w:after="80" w:line="360" w:lineRule="auto"/>
    </w:pPr>
    <w:rPr>
      <w:rFonts w:ascii="Arial" w:hAnsi="Arial" w:cs="Arial"/>
      <w:szCs w:val="22"/>
    </w:rPr>
  </w:style>
  <w:style w:type="paragraph" w:customStyle="1" w:styleId="APHBulletedListLevel2">
    <w:name w:val="APH Bulleted List Level 2"/>
    <w:basedOn w:val="ListParagraph"/>
    <w:autoRedefine/>
    <w:qFormat/>
    <w:rsid w:val="008F1CE7"/>
    <w:pPr>
      <w:numPr>
        <w:numId w:val="37"/>
      </w:numPr>
      <w:spacing w:line="360" w:lineRule="auto"/>
      <w:ind w:left="1080"/>
    </w:pPr>
    <w:rPr>
      <w:rFonts w:ascii="Arial" w:hAnsi="Arial" w:cs="Arial"/>
      <w:szCs w:val="22"/>
    </w:rPr>
  </w:style>
  <w:style w:type="paragraph" w:customStyle="1" w:styleId="APHHyperlink">
    <w:name w:val="APH Hyperlink"/>
    <w:basedOn w:val="APHNormalTextIndented"/>
    <w:autoRedefine/>
    <w:qFormat/>
    <w:rsid w:val="003F1E08"/>
    <w:pPr>
      <w:spacing w:line="240" w:lineRule="auto"/>
    </w:pPr>
    <w:rPr>
      <w:color w:val="4472C4" w:themeColor="accent1"/>
    </w:rPr>
  </w:style>
  <w:style w:type="character" w:customStyle="1" w:styleId="Heading1Char">
    <w:name w:val="Heading 1 Char"/>
    <w:basedOn w:val="DefaultParagraphFont"/>
    <w:link w:val="Heading1"/>
    <w:uiPriority w:val="9"/>
    <w:rsid w:val="00CF0B84"/>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CF0B84"/>
    <w:pPr>
      <w:spacing w:before="480" w:line="276" w:lineRule="auto"/>
      <w:outlineLvl w:val="9"/>
    </w:pPr>
    <w:rPr>
      <w:b/>
      <w:bCs/>
      <w:sz w:val="28"/>
      <w:szCs w:val="28"/>
    </w:rPr>
  </w:style>
  <w:style w:type="paragraph" w:styleId="TOC1">
    <w:name w:val="toc 1"/>
    <w:aliases w:val="TOC1"/>
    <w:basedOn w:val="Normal"/>
    <w:next w:val="Normal"/>
    <w:autoRedefine/>
    <w:uiPriority w:val="39"/>
    <w:unhideWhenUsed/>
    <w:rsid w:val="001E21E3"/>
    <w:pPr>
      <w:tabs>
        <w:tab w:val="right" w:pos="9350"/>
      </w:tabs>
      <w:spacing w:before="360"/>
    </w:pPr>
    <w:rPr>
      <w:rFonts w:ascii="Helvetica" w:hAnsi="Helvetica" w:cs="Calibri Light (Headings)"/>
      <w:b/>
      <w:bCs/>
      <w:noProof/>
      <w:sz w:val="28"/>
      <w:szCs w:val="28"/>
    </w:rPr>
  </w:style>
  <w:style w:type="paragraph" w:styleId="TOC2">
    <w:name w:val="toc 2"/>
    <w:basedOn w:val="Normal"/>
    <w:next w:val="Normal"/>
    <w:autoRedefine/>
    <w:uiPriority w:val="39"/>
    <w:unhideWhenUsed/>
    <w:rsid w:val="000F4163"/>
    <w:pPr>
      <w:spacing w:before="240"/>
    </w:pPr>
    <w:rPr>
      <w:rFonts w:ascii="Helvetica" w:hAnsi="Helvetica" w:cstheme="minorHAnsi"/>
      <w:bCs/>
      <w:sz w:val="28"/>
      <w:szCs w:val="20"/>
    </w:rPr>
  </w:style>
  <w:style w:type="paragraph" w:styleId="TOC3">
    <w:name w:val="toc 3"/>
    <w:basedOn w:val="Normal"/>
    <w:next w:val="Normal"/>
    <w:autoRedefine/>
    <w:uiPriority w:val="39"/>
    <w:unhideWhenUsed/>
    <w:rsid w:val="00CF4B4D"/>
    <w:pPr>
      <w:ind w:left="240"/>
    </w:pPr>
    <w:rPr>
      <w:rFonts w:ascii="Helvetica" w:hAnsi="Helvetica" w:cstheme="minorHAnsi"/>
      <w:sz w:val="28"/>
      <w:szCs w:val="20"/>
    </w:rPr>
  </w:style>
  <w:style w:type="paragraph" w:styleId="TOC4">
    <w:name w:val="toc 4"/>
    <w:basedOn w:val="Normal"/>
    <w:next w:val="Normal"/>
    <w:autoRedefine/>
    <w:uiPriority w:val="39"/>
    <w:unhideWhenUsed/>
    <w:rsid w:val="00CF4B4D"/>
    <w:pPr>
      <w:ind w:left="480"/>
    </w:pPr>
    <w:rPr>
      <w:rFonts w:ascii="Helvetica" w:hAnsi="Helvetica" w:cstheme="minorHAnsi"/>
      <w:szCs w:val="20"/>
    </w:rPr>
  </w:style>
  <w:style w:type="paragraph" w:styleId="TOC5">
    <w:name w:val="toc 5"/>
    <w:basedOn w:val="Normal"/>
    <w:next w:val="Normal"/>
    <w:autoRedefine/>
    <w:uiPriority w:val="39"/>
    <w:unhideWhenUsed/>
    <w:rsid w:val="00CF0B84"/>
    <w:pPr>
      <w:ind w:left="720"/>
    </w:pPr>
    <w:rPr>
      <w:rFonts w:cstheme="minorHAnsi"/>
      <w:sz w:val="20"/>
      <w:szCs w:val="20"/>
    </w:rPr>
  </w:style>
  <w:style w:type="paragraph" w:styleId="TOC6">
    <w:name w:val="toc 6"/>
    <w:basedOn w:val="Normal"/>
    <w:next w:val="Normal"/>
    <w:autoRedefine/>
    <w:uiPriority w:val="39"/>
    <w:unhideWhenUsed/>
    <w:rsid w:val="00CF0B84"/>
    <w:pPr>
      <w:ind w:left="960"/>
    </w:pPr>
    <w:rPr>
      <w:rFonts w:cstheme="minorHAnsi"/>
      <w:sz w:val="20"/>
      <w:szCs w:val="20"/>
    </w:rPr>
  </w:style>
  <w:style w:type="paragraph" w:styleId="TOC7">
    <w:name w:val="toc 7"/>
    <w:basedOn w:val="Normal"/>
    <w:next w:val="Normal"/>
    <w:autoRedefine/>
    <w:uiPriority w:val="39"/>
    <w:unhideWhenUsed/>
    <w:rsid w:val="00CF0B84"/>
    <w:pPr>
      <w:ind w:left="1200"/>
    </w:pPr>
    <w:rPr>
      <w:rFonts w:cstheme="minorHAnsi"/>
      <w:sz w:val="20"/>
      <w:szCs w:val="20"/>
    </w:rPr>
  </w:style>
  <w:style w:type="paragraph" w:styleId="TOC8">
    <w:name w:val="toc 8"/>
    <w:basedOn w:val="Normal"/>
    <w:next w:val="Normal"/>
    <w:autoRedefine/>
    <w:uiPriority w:val="39"/>
    <w:unhideWhenUsed/>
    <w:rsid w:val="00CF0B84"/>
    <w:pPr>
      <w:ind w:left="1440"/>
    </w:pPr>
    <w:rPr>
      <w:rFonts w:cstheme="minorHAnsi"/>
      <w:sz w:val="20"/>
      <w:szCs w:val="20"/>
    </w:rPr>
  </w:style>
  <w:style w:type="paragraph" w:styleId="TOC9">
    <w:name w:val="toc 9"/>
    <w:basedOn w:val="Normal"/>
    <w:next w:val="Normal"/>
    <w:autoRedefine/>
    <w:uiPriority w:val="39"/>
    <w:unhideWhenUsed/>
    <w:rsid w:val="00CF0B84"/>
    <w:pPr>
      <w:ind w:left="1680"/>
    </w:pPr>
    <w:rPr>
      <w:rFonts w:cstheme="minorHAnsi"/>
      <w:sz w:val="20"/>
      <w:szCs w:val="20"/>
    </w:rPr>
  </w:style>
  <w:style w:type="character" w:customStyle="1" w:styleId="Heading2Char">
    <w:name w:val="Heading 2 Char"/>
    <w:basedOn w:val="DefaultParagraphFont"/>
    <w:link w:val="Heading2"/>
    <w:uiPriority w:val="9"/>
    <w:semiHidden/>
    <w:rsid w:val="00CF0B8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CF0B84"/>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CF0B84"/>
    <w:rPr>
      <w:rFonts w:asciiTheme="majorHAnsi" w:eastAsiaTheme="majorEastAsia" w:hAnsiTheme="majorHAnsi" w:cstheme="majorBidi"/>
      <w:i/>
      <w:iCs/>
      <w:color w:val="2F5496" w:themeColor="accent1" w:themeShade="BF"/>
    </w:rPr>
  </w:style>
  <w:style w:type="paragraph" w:styleId="ListBullet">
    <w:name w:val="List Bullet"/>
    <w:basedOn w:val="Normal"/>
    <w:uiPriority w:val="99"/>
    <w:unhideWhenUsed/>
    <w:rsid w:val="008461EE"/>
    <w:pPr>
      <w:tabs>
        <w:tab w:val="num" w:pos="360"/>
      </w:tabs>
      <w:spacing w:after="160" w:line="259" w:lineRule="auto"/>
      <w:ind w:left="360" w:hanging="360"/>
      <w:contextualSpacing/>
    </w:pPr>
    <w:rPr>
      <w:szCs w:val="22"/>
    </w:rPr>
  </w:style>
  <w:style w:type="character" w:styleId="Hyperlink">
    <w:name w:val="Hyperlink"/>
    <w:basedOn w:val="DefaultParagraphFont"/>
    <w:uiPriority w:val="99"/>
    <w:unhideWhenUsed/>
    <w:rsid w:val="008461EE"/>
    <w:rPr>
      <w:color w:val="0563C1" w:themeColor="hyperlink"/>
      <w:u w:val="single"/>
    </w:rPr>
  </w:style>
  <w:style w:type="character" w:styleId="UnresolvedMention">
    <w:name w:val="Unresolved Mention"/>
    <w:basedOn w:val="DefaultParagraphFont"/>
    <w:uiPriority w:val="99"/>
    <w:semiHidden/>
    <w:unhideWhenUsed/>
    <w:rsid w:val="008461EE"/>
    <w:rPr>
      <w:color w:val="605E5C"/>
      <w:shd w:val="clear" w:color="auto" w:fill="E1DFDD"/>
    </w:rPr>
  </w:style>
  <w:style w:type="character" w:styleId="FollowedHyperlink">
    <w:name w:val="FollowedHyperlink"/>
    <w:basedOn w:val="DefaultParagraphFont"/>
    <w:uiPriority w:val="99"/>
    <w:semiHidden/>
    <w:unhideWhenUsed/>
    <w:rsid w:val="008461EE"/>
    <w:rPr>
      <w:color w:val="954F72" w:themeColor="followedHyperlink"/>
      <w:u w:val="single"/>
    </w:rPr>
  </w:style>
  <w:style w:type="paragraph" w:styleId="ListNumber">
    <w:name w:val="List Number"/>
    <w:basedOn w:val="Normal"/>
    <w:uiPriority w:val="99"/>
    <w:unhideWhenUsed/>
    <w:rsid w:val="00A376DC"/>
    <w:pPr>
      <w:tabs>
        <w:tab w:val="num" w:pos="360"/>
      </w:tabs>
      <w:spacing w:after="120" w:line="259" w:lineRule="auto"/>
      <w:ind w:left="360" w:hanging="360"/>
    </w:pPr>
    <w:rPr>
      <w:szCs w:val="22"/>
    </w:rPr>
  </w:style>
  <w:style w:type="paragraph" w:styleId="Footer">
    <w:name w:val="footer"/>
    <w:basedOn w:val="Normal"/>
    <w:link w:val="FooterChar"/>
    <w:uiPriority w:val="99"/>
    <w:unhideWhenUsed/>
    <w:rsid w:val="00050D13"/>
    <w:pPr>
      <w:tabs>
        <w:tab w:val="center" w:pos="4680"/>
        <w:tab w:val="right" w:pos="9360"/>
      </w:tabs>
    </w:pPr>
  </w:style>
  <w:style w:type="character" w:customStyle="1" w:styleId="FooterChar">
    <w:name w:val="Footer Char"/>
    <w:basedOn w:val="DefaultParagraphFont"/>
    <w:link w:val="Footer"/>
    <w:uiPriority w:val="99"/>
    <w:rsid w:val="00050D13"/>
  </w:style>
  <w:style w:type="character" w:styleId="PageNumber">
    <w:name w:val="page number"/>
    <w:basedOn w:val="DefaultParagraphFont"/>
    <w:uiPriority w:val="99"/>
    <w:semiHidden/>
    <w:unhideWhenUsed/>
    <w:rsid w:val="00050D13"/>
  </w:style>
  <w:style w:type="paragraph" w:styleId="Header">
    <w:name w:val="header"/>
    <w:basedOn w:val="Normal"/>
    <w:link w:val="HeaderChar"/>
    <w:uiPriority w:val="99"/>
    <w:unhideWhenUsed/>
    <w:rsid w:val="000C4877"/>
    <w:pPr>
      <w:tabs>
        <w:tab w:val="center" w:pos="4680"/>
        <w:tab w:val="right" w:pos="9360"/>
      </w:tabs>
    </w:pPr>
  </w:style>
  <w:style w:type="character" w:customStyle="1" w:styleId="HeaderChar">
    <w:name w:val="Header Char"/>
    <w:basedOn w:val="DefaultParagraphFont"/>
    <w:link w:val="Header"/>
    <w:uiPriority w:val="99"/>
    <w:rsid w:val="000C4877"/>
  </w:style>
  <w:style w:type="character" w:styleId="CommentReference">
    <w:name w:val="annotation reference"/>
    <w:basedOn w:val="DefaultParagraphFont"/>
    <w:uiPriority w:val="99"/>
    <w:semiHidden/>
    <w:unhideWhenUsed/>
    <w:rsid w:val="00663F5D"/>
    <w:rPr>
      <w:sz w:val="16"/>
      <w:szCs w:val="16"/>
    </w:rPr>
  </w:style>
  <w:style w:type="paragraph" w:styleId="CommentText">
    <w:name w:val="annotation text"/>
    <w:basedOn w:val="Normal"/>
    <w:link w:val="CommentTextChar"/>
    <w:uiPriority w:val="99"/>
    <w:unhideWhenUsed/>
    <w:rsid w:val="00663F5D"/>
    <w:rPr>
      <w:sz w:val="20"/>
      <w:szCs w:val="20"/>
    </w:rPr>
  </w:style>
  <w:style w:type="character" w:customStyle="1" w:styleId="CommentTextChar">
    <w:name w:val="Comment Text Char"/>
    <w:basedOn w:val="DefaultParagraphFont"/>
    <w:link w:val="CommentText"/>
    <w:uiPriority w:val="99"/>
    <w:rsid w:val="00663F5D"/>
    <w:rPr>
      <w:sz w:val="20"/>
      <w:szCs w:val="20"/>
    </w:rPr>
  </w:style>
  <w:style w:type="paragraph" w:styleId="CommentSubject">
    <w:name w:val="annotation subject"/>
    <w:basedOn w:val="CommentText"/>
    <w:next w:val="CommentText"/>
    <w:link w:val="CommentSubjectChar"/>
    <w:uiPriority w:val="99"/>
    <w:semiHidden/>
    <w:unhideWhenUsed/>
    <w:rsid w:val="00663F5D"/>
    <w:rPr>
      <w:b/>
      <w:bCs/>
    </w:rPr>
  </w:style>
  <w:style w:type="character" w:customStyle="1" w:styleId="CommentSubjectChar">
    <w:name w:val="Comment Subject Char"/>
    <w:basedOn w:val="CommentTextChar"/>
    <w:link w:val="CommentSubject"/>
    <w:uiPriority w:val="99"/>
    <w:semiHidden/>
    <w:rsid w:val="00663F5D"/>
    <w:rPr>
      <w:b/>
      <w:bCs/>
      <w:sz w:val="20"/>
      <w:szCs w:val="20"/>
    </w:rPr>
  </w:style>
  <w:style w:type="character" w:customStyle="1" w:styleId="Heading5Char">
    <w:name w:val="Heading 5 Char"/>
    <w:basedOn w:val="DefaultParagraphFont"/>
    <w:link w:val="Heading5"/>
    <w:uiPriority w:val="9"/>
    <w:semiHidden/>
    <w:rsid w:val="00A943E9"/>
    <w:rPr>
      <w:rFonts w:asciiTheme="majorHAnsi" w:eastAsiaTheme="majorEastAsia" w:hAnsiTheme="majorHAnsi" w:cstheme="majorBidi"/>
      <w:color w:val="2F5496" w:themeColor="accent1" w:themeShade="BF"/>
    </w:rPr>
  </w:style>
  <w:style w:type="character" w:customStyle="1" w:styleId="APHHeading1Char">
    <w:name w:val="APH Heading 1 Char"/>
    <w:basedOn w:val="Heading1Char"/>
    <w:link w:val="APHHeading1"/>
    <w:rsid w:val="001D2664"/>
    <w:rPr>
      <w:rFonts w:ascii="Helvetica" w:eastAsiaTheme="majorEastAsia" w:hAnsi="Helvetica" w:cs="Arial"/>
      <w:b/>
      <w:bCs/>
      <w:color w:val="000000" w:themeColor="text1"/>
      <w:sz w:val="36"/>
      <w:szCs w:val="36"/>
    </w:rPr>
  </w:style>
  <w:style w:type="character" w:customStyle="1" w:styleId="APHHeading2Char">
    <w:name w:val="APH Heading 2 Char"/>
    <w:basedOn w:val="Heading2Char"/>
    <w:link w:val="APHHeading2"/>
    <w:rsid w:val="00A40633"/>
    <w:rPr>
      <w:rFonts w:ascii="Helvetica" w:eastAsiaTheme="majorEastAsia" w:hAnsi="Helvetica" w:cs="Arial"/>
      <w:color w:val="2F5496" w:themeColor="accent1" w:themeShade="BF"/>
      <w:sz w:val="32"/>
      <w:szCs w:val="32"/>
    </w:rPr>
  </w:style>
  <w:style w:type="paragraph" w:styleId="Title">
    <w:name w:val="Title"/>
    <w:basedOn w:val="Normal"/>
    <w:next w:val="Normal"/>
    <w:link w:val="TitleChar"/>
    <w:uiPriority w:val="10"/>
    <w:qFormat/>
    <w:rsid w:val="00C6781D"/>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6781D"/>
    <w:rPr>
      <w:rFonts w:asciiTheme="majorHAnsi" w:eastAsiaTheme="majorEastAsia" w:hAnsiTheme="majorHAnsi" w:cstheme="majorBidi"/>
      <w:color w:val="323E4F" w:themeColor="text2" w:themeShade="BF"/>
      <w:spacing w:val="5"/>
      <w:kern w:val="28"/>
      <w:sz w:val="52"/>
      <w:szCs w:val="52"/>
    </w:rPr>
  </w:style>
  <w:style w:type="paragraph" w:customStyle="1" w:styleId="APHAppendix">
    <w:name w:val="APH Appendix"/>
    <w:basedOn w:val="APHHeading1"/>
    <w:qFormat/>
    <w:rsid w:val="00184E17"/>
  </w:style>
  <w:style w:type="paragraph" w:customStyle="1" w:styleId="APHAppendixTitle">
    <w:name w:val="APH Appendix Title"/>
    <w:basedOn w:val="APHHeading2"/>
    <w:qFormat/>
    <w:rsid w:val="00AA68F7"/>
  </w:style>
  <w:style w:type="paragraph" w:customStyle="1" w:styleId="APHChapterTitle0">
    <w:name w:val="APH Chapter Title0"/>
    <w:basedOn w:val="Heading1"/>
    <w:next w:val="APHChapterTitle"/>
    <w:autoRedefine/>
    <w:qFormat/>
    <w:rsid w:val="00360FF3"/>
    <w:pPr>
      <w:spacing w:after="120"/>
    </w:pPr>
    <w:rPr>
      <w:rFonts w:ascii="Helvetica" w:hAnsi="Helvetica" w:cs="Arial"/>
      <w:b/>
      <w:bCs/>
      <w:color w:val="auto"/>
      <w:sz w:val="48"/>
      <w:szCs w:val="48"/>
    </w:rPr>
  </w:style>
  <w:style w:type="paragraph" w:styleId="Revision">
    <w:name w:val="Revision"/>
    <w:hidden/>
    <w:uiPriority w:val="99"/>
    <w:semiHidden/>
    <w:rsid w:val="00DC73A9"/>
  </w:style>
  <w:style w:type="paragraph" w:styleId="NormalWeb">
    <w:name w:val="Normal (Web)"/>
    <w:basedOn w:val="Normal"/>
    <w:uiPriority w:val="99"/>
    <w:semiHidden/>
    <w:unhideWhenUsed/>
    <w:rsid w:val="00E96EA7"/>
    <w:rPr>
      <w:rFonts w:ascii="Times New Roman" w:eastAsia="Times New Roman" w:hAnsi="Times New Roman" w:cs="Times New Roman"/>
    </w:rPr>
  </w:style>
  <w:style w:type="paragraph" w:customStyle="1" w:styleId="APHReferenceText">
    <w:name w:val="APH Reference Text"/>
    <w:basedOn w:val="Normal"/>
    <w:autoRedefine/>
    <w:qFormat/>
    <w:rsid w:val="00D20121"/>
    <w:pPr>
      <w:ind w:left="360" w:hanging="360"/>
    </w:pPr>
    <w:rPr>
      <w:rFonts w:ascii="Georgia" w:hAnsi="Georgia" w:cs="Arial"/>
      <w:sz w:val="22"/>
      <w:szCs w:val="22"/>
    </w:rPr>
  </w:style>
  <w:style w:type="character" w:styleId="Strong">
    <w:name w:val="Strong"/>
    <w:basedOn w:val="DefaultParagraphFont"/>
    <w:uiPriority w:val="22"/>
    <w:qFormat/>
    <w:rsid w:val="00177452"/>
    <w:rPr>
      <w:b/>
      <w:bCs/>
    </w:rPr>
  </w:style>
  <w:style w:type="paragraph" w:customStyle="1" w:styleId="APHBlockQuote">
    <w:name w:val="APH Block Quote"/>
    <w:basedOn w:val="APHNormalTextIndented"/>
    <w:qFormat/>
    <w:rsid w:val="003F1E08"/>
    <w:pPr>
      <w:spacing w:before="240" w:after="240"/>
      <w:ind w:left="360" w:firstLine="0"/>
    </w:pPr>
  </w:style>
  <w:style w:type="paragraph" w:customStyle="1" w:styleId="APHChapterHeading">
    <w:name w:val="APH Chapter Heading"/>
    <w:basedOn w:val="Normal"/>
    <w:next w:val="Heading1"/>
    <w:autoRedefine/>
    <w:qFormat/>
    <w:rsid w:val="003F1E08"/>
    <w:pPr>
      <w:spacing w:after="120"/>
    </w:pPr>
    <w:rPr>
      <w:rFonts w:ascii="Helvetica" w:hAnsi="Helvetica" w:cs="Arial"/>
      <w:b/>
      <w:bCs/>
      <w:sz w:val="40"/>
      <w:szCs w:val="48"/>
    </w:rPr>
  </w:style>
  <w:style w:type="paragraph" w:customStyle="1" w:styleId="APHInsert">
    <w:name w:val="APH Insert"/>
    <w:basedOn w:val="APHNormalFirstParagraph"/>
    <w:qFormat/>
    <w:rsid w:val="003F1E08"/>
    <w:rPr>
      <w:color w:val="FF0000"/>
    </w:rPr>
  </w:style>
  <w:style w:type="paragraph" w:customStyle="1" w:styleId="APHNormalVignette">
    <w:name w:val="APH Normal Vignette"/>
    <w:basedOn w:val="Normal"/>
    <w:autoRedefine/>
    <w:qFormat/>
    <w:rsid w:val="003F1E08"/>
    <w:pPr>
      <w:spacing w:line="360" w:lineRule="auto"/>
      <w:ind w:firstLine="360"/>
    </w:pPr>
    <w:rPr>
      <w:rFonts w:ascii="Georgia" w:hAnsi="Georgia" w:cs="Arial"/>
      <w:i/>
      <w:iCs/>
      <w:szCs w:val="22"/>
    </w:rPr>
  </w:style>
  <w:style w:type="paragraph" w:customStyle="1" w:styleId="APHReferencesText">
    <w:name w:val="APH References Text"/>
    <w:basedOn w:val="Normal"/>
    <w:qFormat/>
    <w:rsid w:val="003F1E08"/>
    <w:pPr>
      <w:tabs>
        <w:tab w:val="left" w:pos="360"/>
      </w:tabs>
      <w:spacing w:line="360" w:lineRule="auto"/>
      <w:ind w:left="360" w:hanging="360"/>
    </w:pPr>
    <w:rPr>
      <w:rFonts w:ascii="Times New Roman" w:hAnsi="Times New Roman" w:cs="Times New Roman"/>
    </w:rPr>
  </w:style>
  <w:style w:type="paragraph" w:customStyle="1" w:styleId="APHSidebarHeading">
    <w:name w:val="APH Sidebar Heading"/>
    <w:basedOn w:val="APHHeading2"/>
    <w:next w:val="APHNormalTextIndented"/>
    <w:qFormat/>
    <w:rsid w:val="003F1E08"/>
    <w:pPr>
      <w:spacing w:after="0" w:line="360" w:lineRule="auto"/>
    </w:pPr>
    <w:rPr>
      <w:rFonts w:cs="Helvetica"/>
    </w:rPr>
  </w:style>
  <w:style w:type="paragraph" w:customStyle="1" w:styleId="APHSidebarHeading2">
    <w:name w:val="APH Sidebar Heading 2"/>
    <w:basedOn w:val="APHHeading3"/>
    <w:qFormat/>
    <w:rsid w:val="003F1E08"/>
  </w:style>
  <w:style w:type="paragraph" w:customStyle="1" w:styleId="APHTableHeading">
    <w:name w:val="APH Table Heading"/>
    <w:basedOn w:val="APHSidebarHeading"/>
    <w:qFormat/>
    <w:rsid w:val="003F1E08"/>
  </w:style>
  <w:style w:type="paragraph" w:customStyle="1" w:styleId="APHTableText">
    <w:name w:val="APH Table Text"/>
    <w:basedOn w:val="APHNormalFirstParagraph"/>
    <w:qFormat/>
    <w:rsid w:val="003F1E08"/>
  </w:style>
  <w:style w:type="table" w:styleId="TableGrid">
    <w:name w:val="Table Grid"/>
    <w:basedOn w:val="TableNormal"/>
    <w:uiPriority w:val="39"/>
    <w:rsid w:val="00D23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4324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PHExampleText">
    <w:name w:val="APH Example Text"/>
    <w:basedOn w:val="APHBlockQuote"/>
    <w:qFormat/>
    <w:rsid w:val="007706BB"/>
    <w:pPr>
      <w:ind w:left="117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440271">
      <w:bodyDiv w:val="1"/>
      <w:marLeft w:val="0"/>
      <w:marRight w:val="0"/>
      <w:marTop w:val="0"/>
      <w:marBottom w:val="0"/>
      <w:divBdr>
        <w:top w:val="none" w:sz="0" w:space="0" w:color="auto"/>
        <w:left w:val="none" w:sz="0" w:space="0" w:color="auto"/>
        <w:bottom w:val="none" w:sz="0" w:space="0" w:color="auto"/>
        <w:right w:val="none" w:sz="0" w:space="0" w:color="auto"/>
      </w:divBdr>
    </w:div>
    <w:div w:id="547225888">
      <w:bodyDiv w:val="1"/>
      <w:marLeft w:val="0"/>
      <w:marRight w:val="0"/>
      <w:marTop w:val="0"/>
      <w:marBottom w:val="0"/>
      <w:divBdr>
        <w:top w:val="none" w:sz="0" w:space="0" w:color="auto"/>
        <w:left w:val="none" w:sz="0" w:space="0" w:color="auto"/>
        <w:bottom w:val="none" w:sz="0" w:space="0" w:color="auto"/>
        <w:right w:val="none" w:sz="0" w:space="0" w:color="auto"/>
      </w:divBdr>
    </w:div>
    <w:div w:id="685981345">
      <w:bodyDiv w:val="1"/>
      <w:marLeft w:val="0"/>
      <w:marRight w:val="0"/>
      <w:marTop w:val="0"/>
      <w:marBottom w:val="0"/>
      <w:divBdr>
        <w:top w:val="none" w:sz="0" w:space="0" w:color="auto"/>
        <w:left w:val="none" w:sz="0" w:space="0" w:color="auto"/>
        <w:bottom w:val="none" w:sz="0" w:space="0" w:color="auto"/>
        <w:right w:val="none" w:sz="0" w:space="0" w:color="auto"/>
      </w:divBdr>
    </w:div>
    <w:div w:id="1199583457">
      <w:bodyDiv w:val="1"/>
      <w:marLeft w:val="0"/>
      <w:marRight w:val="0"/>
      <w:marTop w:val="0"/>
      <w:marBottom w:val="0"/>
      <w:divBdr>
        <w:top w:val="none" w:sz="0" w:space="0" w:color="auto"/>
        <w:left w:val="none" w:sz="0" w:space="0" w:color="auto"/>
        <w:bottom w:val="none" w:sz="0" w:space="0" w:color="auto"/>
        <w:right w:val="none" w:sz="0" w:space="0" w:color="auto"/>
      </w:divBdr>
    </w:div>
    <w:div w:id="126696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nabridged.merriam-webster.com/" TargetMode="External"/><Relationship Id="rId18" Type="http://schemas.microsoft.com/office/2011/relationships/commentsExtended" Target="commentsExtended.xml"/><Relationship Id="rId26" Type="http://schemas.openxmlformats.org/officeDocument/2006/relationships/hyperlink" Target="https://www.chicagomanualofstyle.org" TargetMode="External"/><Relationship Id="rId3" Type="http://schemas.openxmlformats.org/officeDocument/2006/relationships/customXml" Target="../customXml/item3.xml"/><Relationship Id="rId21" Type="http://schemas.openxmlformats.org/officeDocument/2006/relationships/hyperlink" Target="https://www.aph.org/aph-press/for-authors/aph-press-guidelines-for-authors/" TargetMode="External"/><Relationship Id="rId7" Type="http://schemas.openxmlformats.org/officeDocument/2006/relationships/settings" Target="settings.xml"/><Relationship Id="rId12" Type="http://schemas.openxmlformats.org/officeDocument/2006/relationships/hyperlink" Target="https://www.aph.org/aph-press/for-authors/" TargetMode="External"/><Relationship Id="rId17" Type="http://schemas.openxmlformats.org/officeDocument/2006/relationships/comments" Target="comments.xml"/><Relationship Id="rId25" Type="http://schemas.openxmlformats.org/officeDocument/2006/relationships/hyperlink" Target="https://apastyle.apa.org" TargetMode="Externa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chicagomanualofstyle.org" TargetMode="External"/><Relationship Id="rId20" Type="http://schemas.microsoft.com/office/2018/08/relationships/commentsExtensible" Target="commentsExtensible.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ph.org/aph-press/for-authors/" TargetMode="External"/><Relationship Id="rId24" Type="http://schemas.openxmlformats.org/officeDocument/2006/relationships/hyperlink" Target="https://www.merriam-webster.com/"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pastyle.apa.org" TargetMode="External"/><Relationship Id="rId23" Type="http://schemas.openxmlformats.org/officeDocument/2006/relationships/hyperlink" Target="https://unabridged.merriam-webster.com/" TargetMode="External"/><Relationship Id="rId28" Type="http://schemas.openxmlformats.org/officeDocument/2006/relationships/footer" Target="footer1.xml"/><Relationship Id="rId10" Type="http://schemas.openxmlformats.org/officeDocument/2006/relationships/endnotes" Target="endnotes.xml"/><Relationship Id="rId19" Type="http://schemas.microsoft.com/office/2016/09/relationships/commentsIds" Target="commentsIds.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rriam-webster.com/" TargetMode="External"/><Relationship Id="rId22" Type="http://schemas.openxmlformats.org/officeDocument/2006/relationships/hyperlink" Target="https://www.aph.org/aph-press/for-authors/" TargetMode="External"/><Relationship Id="rId27" Type="http://schemas.openxmlformats.org/officeDocument/2006/relationships/header" Target="header1.xml"/><Relationship Id="rId30"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4b08bde0657f0a19e5bbd70b7c1b91da">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8f287345620e96fea21da8244e9fb3a9"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8C142F-A523-4275-A423-6F58683DD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5f76c4f-2bba-4892-b2ae-861bed4d0d70"/>
    <ds:schemaRef ds:uri="71693485-d64a-4818-85c7-2998271918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AC617C-2939-BC48-9CAA-135B5D636DA0}">
  <ds:schemaRefs>
    <ds:schemaRef ds:uri="http://schemas.openxmlformats.org/officeDocument/2006/bibliography"/>
  </ds:schemaRefs>
</ds:datastoreItem>
</file>

<file path=customXml/itemProps3.xml><?xml version="1.0" encoding="utf-8"?>
<ds:datastoreItem xmlns:ds="http://schemas.openxmlformats.org/officeDocument/2006/customXml" ds:itemID="{7D625CE9-12BC-48B5-9134-DC0845933A56}">
  <ds:schemaRefs>
    <ds:schemaRef ds:uri="http://schemas.microsoft.com/office/2006/metadata/properties"/>
    <ds:schemaRef ds:uri="http://schemas.microsoft.com/office/infopath/2007/PartnerControls"/>
    <ds:schemaRef ds:uri="71693485-d64a-4818-85c7-29982719187e"/>
    <ds:schemaRef ds:uri="25f76c4f-2bba-4892-b2ae-861bed4d0d70"/>
    <ds:schemaRef ds:uri="http://schemas.microsoft.com/sharepoint/v3"/>
  </ds:schemaRefs>
</ds:datastoreItem>
</file>

<file path=customXml/itemProps4.xml><?xml version="1.0" encoding="utf-8"?>
<ds:datastoreItem xmlns:ds="http://schemas.openxmlformats.org/officeDocument/2006/customXml" ds:itemID="{CFE60283-FFE0-41D0-A05E-230D2A53D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41</Pages>
  <Words>9192</Words>
  <Characters>52397</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 Bryant</dc:creator>
  <cp:keywords/>
  <dc:description/>
  <cp:lastModifiedBy>Zach VandeZande</cp:lastModifiedBy>
  <cp:revision>341</cp:revision>
  <dcterms:created xsi:type="dcterms:W3CDTF">2025-05-14T17:31:00Z</dcterms:created>
  <dcterms:modified xsi:type="dcterms:W3CDTF">2025-12-08T17:22:00Z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y fmtid="{D5CDD505-2E9C-101B-9397-08002B2CF9AE}" pid="3" name="MediaServiceImageTags">
    <vt:lpwstr/>
  </property>
</Properties>
</file>